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1D7436BC" w:rsidR="001D33EE" w:rsidRPr="00E52761" w:rsidRDefault="004C4419" w:rsidP="00626EFB">
            <w:pPr>
              <w:jc w:val="both"/>
              <w:rPr>
                <w:kern w:val="2"/>
                <w:szCs w:val="24"/>
              </w:rPr>
            </w:pPr>
            <w:r>
              <w:rPr>
                <w:kern w:val="2"/>
                <w:szCs w:val="24"/>
              </w:rPr>
              <w:t>Kom</w:t>
            </w:r>
            <w:r w:rsidR="00B61A96">
              <w:rPr>
                <w:kern w:val="2"/>
                <w:szCs w:val="24"/>
              </w:rPr>
              <w:t>piuteri</w:t>
            </w:r>
            <w:r w:rsidR="00B14123">
              <w:rPr>
                <w:kern w:val="2"/>
                <w:szCs w:val="24"/>
              </w:rPr>
              <w:t>nio tinklo fizinės infrastruktūros aktyvinė įranga</w:t>
            </w:r>
            <w:r w:rsidR="00576678">
              <w:rPr>
                <w:kern w:val="2"/>
                <w:szCs w:val="24"/>
              </w:rPr>
              <w:t xml:space="preserve">: ....................... </w:t>
            </w:r>
            <w:r w:rsidR="00626EFB" w:rsidRPr="0071631E">
              <w:rPr>
                <w:i/>
                <w:iCs/>
                <w:kern w:val="2"/>
                <w:szCs w:val="24"/>
              </w:rPr>
              <w:t>(bus nurodoma atitinkama pirkimo objekto dalis pagal laimėtas pirkimo objekto dalis</w:t>
            </w:r>
            <w:r w:rsidR="00626EFB">
              <w:rPr>
                <w:i/>
                <w:iCs/>
                <w:color w:val="EE0000"/>
                <w:kern w:val="2"/>
                <w:szCs w:val="24"/>
              </w:rPr>
              <w:t xml:space="preserve">: </w:t>
            </w:r>
            <w:r w:rsidR="00425258" w:rsidRPr="009129BE">
              <w:rPr>
                <w:bCs/>
                <w:i/>
                <w:iCs/>
                <w:kern w:val="2"/>
                <w:szCs w:val="24"/>
              </w:rPr>
              <w:t>1 pirkimo objekto dalis - Aktyvinė kompiuterinio tinklo įranga</w:t>
            </w:r>
            <w:r w:rsidR="006F3DA8" w:rsidRPr="009129BE">
              <w:rPr>
                <w:bCs/>
                <w:i/>
                <w:iCs/>
                <w:kern w:val="2"/>
                <w:szCs w:val="24"/>
              </w:rPr>
              <w:t xml:space="preserve">, </w:t>
            </w:r>
            <w:r w:rsidR="006F3DA8" w:rsidRPr="009129BE">
              <w:rPr>
                <w:i/>
                <w:iCs/>
                <w:kern w:val="2"/>
                <w:szCs w:val="24"/>
              </w:rPr>
              <w:t>2 pirkimo objekto dalis - Eksploatacinės kompiuterinio tinklo medžiagos</w:t>
            </w:r>
            <w:r w:rsidR="006F3DA8" w:rsidRPr="006F3DA8">
              <w:rPr>
                <w:kern w:val="2"/>
                <w:szCs w:val="24"/>
              </w:rPr>
              <w:t>)</w:t>
            </w: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w:t>
            </w:r>
            <w:r w:rsidRPr="00E52761">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C5DDB11"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4C62F1" w:rsidRPr="004C62F1">
              <w:rPr>
                <w:b/>
                <w:bCs/>
                <w:kern w:val="2"/>
                <w:szCs w:val="24"/>
              </w:rPr>
              <w:t>kompiuterinio tinklo fizinės infrastruktūros aktyvin</w:t>
            </w:r>
            <w:r w:rsidR="004C62F1">
              <w:rPr>
                <w:b/>
                <w:bCs/>
                <w:kern w:val="2"/>
                <w:szCs w:val="24"/>
              </w:rPr>
              <w:t>ę</w:t>
            </w:r>
            <w:r w:rsidR="004C62F1" w:rsidRPr="004C62F1">
              <w:rPr>
                <w:b/>
                <w:bCs/>
                <w:kern w:val="2"/>
                <w:szCs w:val="24"/>
              </w:rPr>
              <w:t xml:space="preserve"> įrang</w:t>
            </w:r>
            <w:r w:rsidR="004C62F1">
              <w:rPr>
                <w:b/>
                <w:bCs/>
                <w:kern w:val="2"/>
                <w:szCs w:val="24"/>
              </w:rPr>
              <w:t>ą</w:t>
            </w:r>
            <w:r w:rsidR="0047025A">
              <w:rPr>
                <w:b/>
                <w:bCs/>
                <w:kern w:val="2"/>
                <w:szCs w:val="24"/>
              </w:rPr>
              <w:t>:</w:t>
            </w:r>
          </w:p>
          <w:p w14:paraId="2D941179" w14:textId="77777777" w:rsidR="0092384B" w:rsidRPr="00A1074F" w:rsidRDefault="0092384B" w:rsidP="0061728F">
            <w:pPr>
              <w:jc w:val="both"/>
              <w:rPr>
                <w:kern w:val="2"/>
                <w:szCs w:val="24"/>
              </w:rPr>
            </w:pPr>
          </w:p>
          <w:p w14:paraId="7241D5E2" w14:textId="2B95033B" w:rsidR="0047025A" w:rsidRPr="0071631E" w:rsidRDefault="0047025A" w:rsidP="0047025A">
            <w:pPr>
              <w:jc w:val="both"/>
              <w:rPr>
                <w:i/>
                <w:iCs/>
                <w:kern w:val="2"/>
                <w:szCs w:val="24"/>
              </w:rPr>
            </w:pPr>
            <w:r w:rsidRPr="0071631E">
              <w:rPr>
                <w:i/>
                <w:iCs/>
                <w:kern w:val="2"/>
                <w:szCs w:val="24"/>
              </w:rPr>
              <w:t>(bus nurodoma atitinkama pirkimo objekto dalis pagal laimėtas pirkimo objekto dalis)</w:t>
            </w:r>
          </w:p>
          <w:p w14:paraId="56F5D1DC" w14:textId="77777777" w:rsidR="0092384B" w:rsidRPr="000526B8" w:rsidRDefault="0092384B" w:rsidP="0047025A">
            <w:pPr>
              <w:jc w:val="both"/>
              <w:rPr>
                <w:i/>
                <w:iCs/>
                <w:color w:val="EE0000"/>
                <w:kern w:val="2"/>
                <w:szCs w:val="24"/>
              </w:rPr>
            </w:pPr>
          </w:p>
          <w:p w14:paraId="4E1363F1" w14:textId="77777777" w:rsidR="00EA55B9" w:rsidRPr="000526B8" w:rsidRDefault="00E3302D" w:rsidP="0061728F">
            <w:pPr>
              <w:jc w:val="both"/>
              <w:rPr>
                <w:b/>
                <w:kern w:val="2"/>
                <w:szCs w:val="24"/>
              </w:rPr>
            </w:pPr>
            <w:r w:rsidRPr="000526B8">
              <w:rPr>
                <w:b/>
                <w:kern w:val="2"/>
                <w:szCs w:val="24"/>
              </w:rPr>
              <w:t>1 pirkimo objekto dalis</w:t>
            </w:r>
            <w:bookmarkStart w:id="0" w:name="_Hlk196314658"/>
            <w:r w:rsidRPr="000526B8">
              <w:rPr>
                <w:b/>
                <w:kern w:val="2"/>
                <w:szCs w:val="24"/>
              </w:rPr>
              <w:t xml:space="preserve">: </w:t>
            </w:r>
            <w:bookmarkEnd w:id="0"/>
            <w:r w:rsidR="003A7F51" w:rsidRPr="000526B8">
              <w:rPr>
                <w:rFonts w:eastAsia="Calibri"/>
                <w:b/>
                <w:bCs/>
                <w:szCs w:val="24"/>
                <w:lang w:eastAsia="lt-LT"/>
              </w:rPr>
              <w:t>Aktyvinė kompiuterinio tinklo įranga</w:t>
            </w:r>
            <w:r w:rsidR="003A7F51" w:rsidRPr="000526B8">
              <w:rPr>
                <w:rFonts w:eastAsia="Calibri"/>
                <w:b/>
                <w:szCs w:val="24"/>
                <w:lang w:eastAsia="lt-LT"/>
              </w:rPr>
              <w:t xml:space="preserve"> </w:t>
            </w:r>
            <w:r w:rsidR="00F0573A" w:rsidRPr="000526B8">
              <w:rPr>
                <w:b/>
                <w:kern w:val="2"/>
                <w:szCs w:val="24"/>
              </w:rPr>
              <w:t>(toliau – 1 pirkimo objekto dalis)</w:t>
            </w:r>
            <w:r w:rsidRPr="000526B8">
              <w:rPr>
                <w:b/>
                <w:kern w:val="2"/>
                <w:szCs w:val="24"/>
              </w:rPr>
              <w:t xml:space="preserve">, </w:t>
            </w:r>
            <w:r w:rsidR="000F26FE" w:rsidRPr="000526B8">
              <w:rPr>
                <w:b/>
                <w:kern w:val="2"/>
                <w:szCs w:val="24"/>
              </w:rPr>
              <w:t>1</w:t>
            </w:r>
            <w:r w:rsidRPr="000526B8">
              <w:rPr>
                <w:b/>
                <w:kern w:val="2"/>
                <w:szCs w:val="24"/>
              </w:rPr>
              <w:t xml:space="preserve"> kompl.</w:t>
            </w:r>
            <w:r w:rsidR="00EA55B9" w:rsidRPr="000526B8">
              <w:rPr>
                <w:b/>
                <w:kern w:val="2"/>
                <w:szCs w:val="24"/>
              </w:rPr>
              <w:t>:</w:t>
            </w:r>
          </w:p>
          <w:p w14:paraId="663E72F0" w14:textId="0E5CCEC1" w:rsidR="004A6941" w:rsidRPr="000526B8" w:rsidRDefault="004A6941" w:rsidP="009D7E75">
            <w:pPr>
              <w:pStyle w:val="ListParagraph"/>
              <w:numPr>
                <w:ilvl w:val="1"/>
                <w:numId w:val="11"/>
              </w:numPr>
              <w:ind w:left="1434" w:hanging="425"/>
              <w:jc w:val="both"/>
              <w:rPr>
                <w:b/>
                <w:bCs/>
                <w:kern w:val="2"/>
                <w:szCs w:val="24"/>
              </w:rPr>
            </w:pPr>
            <w:r w:rsidRPr="000526B8">
              <w:rPr>
                <w:b/>
                <w:bCs/>
                <w:kern w:val="2"/>
                <w:szCs w:val="24"/>
              </w:rPr>
              <w:t>Agregaciniai (angl. Agregation, Distribition) valdomi komutatoriai, 2 vnt.</w:t>
            </w:r>
          </w:p>
          <w:p w14:paraId="04CC4213" w14:textId="6D26CA54" w:rsidR="004A6941" w:rsidRPr="000526B8" w:rsidRDefault="004A6941" w:rsidP="009D7E75">
            <w:pPr>
              <w:pStyle w:val="ListParagraph"/>
              <w:numPr>
                <w:ilvl w:val="1"/>
                <w:numId w:val="12"/>
              </w:numPr>
              <w:jc w:val="both"/>
              <w:rPr>
                <w:b/>
                <w:bCs/>
                <w:kern w:val="2"/>
                <w:szCs w:val="24"/>
              </w:rPr>
            </w:pPr>
            <w:r w:rsidRPr="000526B8">
              <w:rPr>
                <w:b/>
                <w:bCs/>
                <w:kern w:val="2"/>
                <w:szCs w:val="24"/>
              </w:rPr>
              <w:t>Prieigos (angl. Access) valdomi komutatoriai, 24 vnt.</w:t>
            </w:r>
          </w:p>
          <w:p w14:paraId="2B0F810F" w14:textId="5D0CCDDF" w:rsidR="004A6941" w:rsidRPr="000526B8" w:rsidRDefault="004A6941" w:rsidP="009D7E75">
            <w:pPr>
              <w:pStyle w:val="ListParagraph"/>
              <w:numPr>
                <w:ilvl w:val="1"/>
                <w:numId w:val="12"/>
              </w:numPr>
              <w:jc w:val="both"/>
              <w:rPr>
                <w:b/>
                <w:bCs/>
                <w:kern w:val="2"/>
                <w:szCs w:val="24"/>
              </w:rPr>
            </w:pPr>
            <w:r w:rsidRPr="000526B8">
              <w:rPr>
                <w:b/>
                <w:bCs/>
                <w:kern w:val="2"/>
                <w:szCs w:val="24"/>
              </w:rPr>
              <w:t>SFP+ moduliai, 100 vnt.</w:t>
            </w:r>
          </w:p>
          <w:p w14:paraId="0CD6F219" w14:textId="01781FB1" w:rsidR="004A6941" w:rsidRPr="000526B8" w:rsidRDefault="004A6941" w:rsidP="009D7E75">
            <w:pPr>
              <w:pStyle w:val="ListParagraph"/>
              <w:numPr>
                <w:ilvl w:val="1"/>
                <w:numId w:val="12"/>
              </w:numPr>
              <w:jc w:val="both"/>
              <w:rPr>
                <w:b/>
                <w:bCs/>
                <w:kern w:val="2"/>
                <w:szCs w:val="24"/>
              </w:rPr>
            </w:pPr>
            <w:r w:rsidRPr="000526B8">
              <w:rPr>
                <w:b/>
                <w:bCs/>
                <w:kern w:val="2"/>
                <w:szCs w:val="24"/>
              </w:rPr>
              <w:t>Bevielės prieigos (angl. Access Point) įrenginiai, 20 vnt.</w:t>
            </w:r>
          </w:p>
          <w:p w14:paraId="05B41674" w14:textId="77A73503" w:rsidR="001D33EE" w:rsidRPr="000526B8" w:rsidRDefault="00132C5D" w:rsidP="0061728F">
            <w:pPr>
              <w:jc w:val="both"/>
              <w:rPr>
                <w:kern w:val="2"/>
                <w:szCs w:val="24"/>
              </w:rPr>
            </w:pPr>
            <w:r w:rsidRPr="000526B8">
              <w:rPr>
                <w:b/>
                <w:bCs/>
                <w:kern w:val="2"/>
                <w:szCs w:val="24"/>
              </w:rPr>
              <w:t xml:space="preserve"> (įskaitant  visas papildomas medžiagas, kurios reikalingos</w:t>
            </w:r>
            <w:r w:rsidRPr="000526B8">
              <w:rPr>
                <w:b/>
                <w:kern w:val="2"/>
                <w:szCs w:val="24"/>
              </w:rPr>
              <w:t xml:space="preserve"> </w:t>
            </w:r>
            <w:r w:rsidRPr="000526B8">
              <w:rPr>
                <w:b/>
                <w:bCs/>
                <w:kern w:val="2"/>
                <w:szCs w:val="24"/>
              </w:rPr>
              <w:t xml:space="preserve">tinkamam sudėtinių dalių apjungimui į vientisą komplektą), </w:t>
            </w:r>
            <w:r w:rsidRPr="000526B8">
              <w:rPr>
                <w:kern w:val="2"/>
                <w:szCs w:val="24"/>
              </w:rPr>
              <w:t xml:space="preserve">kartu su pristatymu bei kartu su </w:t>
            </w:r>
            <w:r w:rsidR="00E24FB5" w:rsidRPr="000526B8">
              <w:rPr>
                <w:kern w:val="2"/>
                <w:szCs w:val="24"/>
              </w:rPr>
              <w:t>įranga</w:t>
            </w:r>
            <w:r w:rsidRPr="000526B8">
              <w:rPr>
                <w:kern w:val="2"/>
                <w:szCs w:val="24"/>
              </w:rPr>
              <w:t xml:space="preserve"> perkamos programinės įrangos licencijų įdiegimu (toliau – Prekės)</w:t>
            </w:r>
            <w:r w:rsidR="009821CA" w:rsidRPr="000526B8">
              <w:rPr>
                <w:kern w:val="2"/>
                <w:szCs w:val="24"/>
              </w:rPr>
              <w:t>;</w:t>
            </w:r>
          </w:p>
          <w:p w14:paraId="7DEA8792" w14:textId="77777777" w:rsidR="00F75D4A" w:rsidRPr="000526B8" w:rsidRDefault="00F75D4A" w:rsidP="0061728F">
            <w:pPr>
              <w:jc w:val="both"/>
              <w:rPr>
                <w:kern w:val="2"/>
                <w:szCs w:val="24"/>
              </w:rPr>
            </w:pPr>
          </w:p>
          <w:p w14:paraId="399456B1" w14:textId="77777777" w:rsidR="00E71CD3" w:rsidRPr="000526B8" w:rsidRDefault="00D24F49" w:rsidP="0061728F">
            <w:pPr>
              <w:jc w:val="both"/>
              <w:rPr>
                <w:b/>
                <w:kern w:val="2"/>
                <w:szCs w:val="24"/>
              </w:rPr>
            </w:pPr>
            <w:r w:rsidRPr="000526B8">
              <w:rPr>
                <w:b/>
                <w:kern w:val="2"/>
                <w:szCs w:val="24"/>
              </w:rPr>
              <w:t xml:space="preserve">2 pirkimo objekto dalis: </w:t>
            </w:r>
            <w:r w:rsidR="00834E01" w:rsidRPr="000526B8">
              <w:rPr>
                <w:rFonts w:eastAsia="Calibri"/>
                <w:b/>
                <w:szCs w:val="24"/>
                <w:lang w:eastAsia="lt-LT"/>
              </w:rPr>
              <w:t xml:space="preserve">Eksploatacinės </w:t>
            </w:r>
            <w:r w:rsidR="00834E01" w:rsidRPr="000526B8">
              <w:rPr>
                <w:rFonts w:eastAsia="Calibri"/>
                <w:b/>
                <w:bCs/>
                <w:szCs w:val="24"/>
              </w:rPr>
              <w:t>kompiuterinio tinklo</w:t>
            </w:r>
            <w:r w:rsidR="00834E01" w:rsidRPr="000526B8">
              <w:rPr>
                <w:rFonts w:eastAsia="Calibri"/>
                <w:b/>
                <w:szCs w:val="24"/>
                <w:lang w:eastAsia="lt-LT"/>
              </w:rPr>
              <w:t xml:space="preserve"> medžiagos</w:t>
            </w:r>
            <w:r w:rsidR="00834E01" w:rsidRPr="000526B8">
              <w:rPr>
                <w:b/>
                <w:color w:val="000000"/>
                <w:szCs w:val="24"/>
              </w:rPr>
              <w:t xml:space="preserve"> </w:t>
            </w:r>
            <w:r w:rsidR="006B4E73" w:rsidRPr="000526B8">
              <w:rPr>
                <w:b/>
                <w:kern w:val="2"/>
                <w:szCs w:val="24"/>
              </w:rPr>
              <w:t>(toliau – 2 pirkimo objek</w:t>
            </w:r>
            <w:r w:rsidR="00B84FDB" w:rsidRPr="000526B8">
              <w:rPr>
                <w:b/>
                <w:kern w:val="2"/>
                <w:szCs w:val="24"/>
              </w:rPr>
              <w:t>to dalis)</w:t>
            </w:r>
            <w:r w:rsidRPr="000526B8">
              <w:rPr>
                <w:b/>
                <w:kern w:val="2"/>
                <w:szCs w:val="24"/>
              </w:rPr>
              <w:t>, 1 kompl.</w:t>
            </w:r>
            <w:r w:rsidR="00E71CD3" w:rsidRPr="000526B8">
              <w:rPr>
                <w:b/>
                <w:kern w:val="2"/>
                <w:szCs w:val="24"/>
              </w:rPr>
              <w:t>:</w:t>
            </w:r>
          </w:p>
          <w:p w14:paraId="0F1A0706" w14:textId="77777777" w:rsidR="00E71CD3" w:rsidRPr="000526B8" w:rsidRDefault="00E71CD3" w:rsidP="000526B8">
            <w:pPr>
              <w:ind w:left="1296" w:hanging="287"/>
              <w:jc w:val="both"/>
              <w:rPr>
                <w:b/>
              </w:rPr>
            </w:pPr>
            <w:r w:rsidRPr="000526B8">
              <w:rPr>
                <w:b/>
              </w:rPr>
              <w:t>2.1.</w:t>
            </w:r>
            <w:r w:rsidRPr="000526B8">
              <w:rPr>
                <w:b/>
                <w:lang w:eastAsia="lt-LT"/>
              </w:rPr>
              <w:t xml:space="preserve"> UTP jungiamasis (angl. Patch) kabelis, 800 vnt.</w:t>
            </w:r>
          </w:p>
          <w:p w14:paraId="748C2C5F" w14:textId="77777777" w:rsidR="00E71CD3" w:rsidRPr="000526B8" w:rsidRDefault="00E71CD3" w:rsidP="000526B8">
            <w:pPr>
              <w:ind w:left="1296" w:hanging="287"/>
              <w:jc w:val="both"/>
              <w:rPr>
                <w:b/>
              </w:rPr>
            </w:pPr>
            <w:r w:rsidRPr="000526B8">
              <w:rPr>
                <w:b/>
              </w:rPr>
              <w:t xml:space="preserve">2.2. </w:t>
            </w:r>
            <w:r w:rsidRPr="000526B8">
              <w:rPr>
                <w:b/>
                <w:bCs/>
              </w:rPr>
              <w:t>Optinis jungiamasis (angl. Patch) kabelis, 100 vnt.</w:t>
            </w:r>
          </w:p>
          <w:p w14:paraId="5B7CAA1B" w14:textId="2A0A2CCA" w:rsidR="00D24F49" w:rsidRPr="009D7E75" w:rsidRDefault="007923CE" w:rsidP="0061728F">
            <w:pPr>
              <w:jc w:val="both"/>
              <w:rPr>
                <w:kern w:val="2"/>
                <w:szCs w:val="24"/>
              </w:rPr>
            </w:pPr>
            <w:r w:rsidRPr="000526B8">
              <w:rPr>
                <w:b/>
                <w:bCs/>
                <w:kern w:val="2"/>
                <w:szCs w:val="24"/>
              </w:rPr>
              <w:t xml:space="preserve"> (įskaitant  visas papildomas medžiagas, kurios reikalingos</w:t>
            </w:r>
            <w:r w:rsidRPr="000526B8">
              <w:rPr>
                <w:b/>
                <w:kern w:val="2"/>
                <w:szCs w:val="24"/>
              </w:rPr>
              <w:t xml:space="preserve"> </w:t>
            </w:r>
            <w:r w:rsidRPr="000526B8">
              <w:rPr>
                <w:b/>
                <w:bCs/>
                <w:kern w:val="2"/>
                <w:szCs w:val="24"/>
              </w:rPr>
              <w:t xml:space="preserve">tinkamam sudėtinių dalių apjungimui į vientisą komplektą), </w:t>
            </w:r>
            <w:r w:rsidRPr="000526B8">
              <w:rPr>
                <w:kern w:val="2"/>
                <w:szCs w:val="24"/>
              </w:rPr>
              <w:t>kartu su pristatymu (toliau – Prekės)</w:t>
            </w:r>
            <w:r w:rsidR="00FE4A1F" w:rsidRPr="000526B8">
              <w:rPr>
                <w:kern w:val="2"/>
                <w:szCs w:val="24"/>
              </w:rPr>
              <w:t>.</w:t>
            </w:r>
          </w:p>
          <w:p w14:paraId="5ED1A576" w14:textId="77777777" w:rsidR="00F75D4A" w:rsidRPr="00A31978" w:rsidRDefault="00F75D4A" w:rsidP="0061728F">
            <w:pPr>
              <w:jc w:val="both"/>
              <w:rPr>
                <w:b/>
                <w:i/>
                <w:iCs/>
                <w:kern w:val="2"/>
                <w:szCs w:val="24"/>
              </w:rPr>
            </w:pP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AFEB014" w:rsidR="001D33EE" w:rsidRPr="00E52761" w:rsidRDefault="00B72F96" w:rsidP="00E52761">
            <w:pPr>
              <w:rPr>
                <w:kern w:val="2"/>
                <w:szCs w:val="24"/>
              </w:rPr>
            </w:pPr>
            <w:r w:rsidRPr="00B72F96">
              <w:rPr>
                <w:kern w:val="2"/>
                <w:szCs w:val="24"/>
              </w:rPr>
              <w:t>Kompiuterinio tinklo fizinės infrastruktūros aktyvinė įrang</w:t>
            </w:r>
            <w:r>
              <w:rPr>
                <w:kern w:val="2"/>
                <w:szCs w:val="24"/>
              </w:rPr>
              <w:t>os pirkimas</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 xml:space="preserve">3.3. Informacija apie Europos Sąjungos lėšomis finansuojamą </w:t>
            </w:r>
            <w:r w:rsidRPr="00E52761">
              <w:rPr>
                <w:b/>
                <w:bCs/>
                <w:kern w:val="2"/>
                <w:szCs w:val="24"/>
              </w:rPr>
              <w:lastRenderedPageBreak/>
              <w:t>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lastRenderedPageBreak/>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 xml:space="preserve">Projekto veiklos tiesiogiai prisideda </w:t>
            </w:r>
            <w:r w:rsidR="004A2F44" w:rsidRPr="004A2F44">
              <w:rPr>
                <w:kern w:val="2"/>
                <w:szCs w:val="24"/>
              </w:rPr>
              <w:lastRenderedPageBreak/>
              <w:t>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lastRenderedPageBreak/>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7B34444E" w:rsidR="001D33EE" w:rsidRPr="00E52761" w:rsidRDefault="00DD4A26" w:rsidP="00E52761">
            <w:pPr>
              <w:jc w:val="both"/>
              <w:rPr>
                <w:kern w:val="2"/>
                <w:szCs w:val="24"/>
              </w:rPr>
            </w:pPr>
            <w:r w:rsidRPr="00E52761">
              <w:rPr>
                <w:kern w:val="2"/>
                <w:szCs w:val="24"/>
              </w:rPr>
              <w:t>Tiekėjas Prekes (</w:t>
            </w:r>
            <w:r w:rsidRPr="006E6E09">
              <w:rPr>
                <w:i/>
                <w:iCs/>
                <w:kern w:val="2"/>
                <w:szCs w:val="24"/>
              </w:rPr>
              <w:t>visą Prekių kiekį</w:t>
            </w:r>
            <w:r w:rsidR="00B45D9F" w:rsidRPr="006E6E09">
              <w:rPr>
                <w:i/>
                <w:iCs/>
                <w:color w:val="EE0000"/>
                <w:kern w:val="2"/>
                <w:szCs w:val="24"/>
              </w:rPr>
              <w:t xml:space="preserve"> </w:t>
            </w:r>
            <w:r w:rsidR="00B45D9F" w:rsidRPr="006E6E09">
              <w:rPr>
                <w:i/>
                <w:iCs/>
                <w:kern w:val="2"/>
                <w:szCs w:val="24"/>
              </w:rPr>
              <w:t>pagal laimėtas pirkimo objekto dalis</w:t>
            </w:r>
            <w:r w:rsidRPr="00E52761">
              <w:rPr>
                <w:kern w:val="2"/>
                <w:szCs w:val="24"/>
              </w:rPr>
              <w:t xml:space="preserve">) įsipareigoja pristatyti </w:t>
            </w:r>
            <w:r w:rsidRPr="006E6E09">
              <w:rPr>
                <w:kern w:val="2"/>
                <w:szCs w:val="24"/>
              </w:rPr>
              <w:t xml:space="preserve">ne vėliau kaip </w:t>
            </w:r>
            <w:r w:rsidRPr="006E6E09">
              <w:rPr>
                <w:b/>
                <w:bCs/>
                <w:kern w:val="2"/>
                <w:szCs w:val="24"/>
              </w:rPr>
              <w:t xml:space="preserve">per </w:t>
            </w:r>
            <w:r w:rsidR="00CA0485">
              <w:rPr>
                <w:b/>
                <w:bCs/>
                <w:kern w:val="2"/>
                <w:szCs w:val="24"/>
              </w:rPr>
              <w:t>60</w:t>
            </w:r>
            <w:r w:rsidR="00B14E6D" w:rsidRPr="006E6E09">
              <w:rPr>
                <w:b/>
                <w:bCs/>
                <w:kern w:val="2"/>
                <w:szCs w:val="24"/>
              </w:rPr>
              <w:t xml:space="preserve"> (</w:t>
            </w:r>
            <w:r w:rsidR="00CA0485">
              <w:rPr>
                <w:b/>
                <w:bCs/>
                <w:kern w:val="2"/>
                <w:szCs w:val="24"/>
              </w:rPr>
              <w:t>š</w:t>
            </w:r>
            <w:r w:rsidR="001979A4">
              <w:rPr>
                <w:b/>
                <w:bCs/>
                <w:kern w:val="2"/>
                <w:szCs w:val="24"/>
              </w:rPr>
              <w:t>ešiasdešimt</w:t>
            </w:r>
            <w:r w:rsidR="00B14E6D" w:rsidRPr="006E6E09">
              <w:rPr>
                <w:b/>
                <w:bCs/>
                <w:kern w:val="2"/>
                <w:szCs w:val="24"/>
              </w:rPr>
              <w:t>)</w:t>
            </w:r>
            <w:r w:rsidR="007F2313" w:rsidRPr="006E6E09">
              <w:rPr>
                <w:b/>
                <w:bCs/>
                <w:kern w:val="2"/>
                <w:szCs w:val="24"/>
              </w:rPr>
              <w:t xml:space="preserve"> </w:t>
            </w:r>
            <w:r w:rsidRPr="006E6E09">
              <w:rPr>
                <w:b/>
                <w:bCs/>
                <w:kern w:val="2"/>
                <w:szCs w:val="24"/>
              </w:rPr>
              <w:t>kalendorinių dienų nuo užsakymo pateikimo dienos</w:t>
            </w:r>
            <w:r w:rsidRPr="006E6E09">
              <w:rPr>
                <w:kern w:val="2"/>
                <w:szCs w:val="24"/>
              </w:rPr>
              <w:t xml:space="preserve">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Užsakymai teikiami Tiekėjo nurodytu elektroniniu paštu .</w:t>
            </w:r>
            <w:r w:rsidRPr="00D64960">
              <w:rPr>
                <w:kern w:val="2"/>
                <w:szCs w:val="24"/>
                <w:highlight w:val="yellow"/>
              </w:rPr>
              <w:t>.................</w:t>
            </w:r>
            <w:r w:rsidRPr="00E52761">
              <w:rPr>
                <w:kern w:val="2"/>
                <w:szCs w:val="24"/>
              </w:rPr>
              <w:t xml:space="preserve">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A33219" w:rsidRDefault="00AE0AF7" w:rsidP="00481861">
            <w:pPr>
              <w:pStyle w:val="NormalWeb"/>
              <w:numPr>
                <w:ilvl w:val="0"/>
                <w:numId w:val="3"/>
              </w:numPr>
              <w:suppressAutoHyphens w:val="0"/>
              <w:spacing w:before="0" w:after="0"/>
              <w:jc w:val="both"/>
            </w:pPr>
            <w:r w:rsidRPr="00A33219">
              <w:rPr>
                <w:kern w:val="2"/>
              </w:rPr>
              <w:t>Perdavimo-priėmimo aktas</w:t>
            </w:r>
            <w:r w:rsidR="00A9050B" w:rsidRPr="00A33219">
              <w:rPr>
                <w:kern w:val="2"/>
              </w:rPr>
              <w:t>;</w:t>
            </w:r>
          </w:p>
          <w:p w14:paraId="0A032BE1" w14:textId="5FE0DED6" w:rsidR="000F0F8E" w:rsidRPr="00A33219" w:rsidRDefault="00296D3E" w:rsidP="00481861">
            <w:pPr>
              <w:pStyle w:val="NormalWeb"/>
              <w:numPr>
                <w:ilvl w:val="0"/>
                <w:numId w:val="3"/>
              </w:numPr>
              <w:suppressAutoHyphens w:val="0"/>
              <w:spacing w:before="0" w:after="0"/>
              <w:jc w:val="both"/>
              <w:rPr>
                <w:i/>
                <w:iCs/>
              </w:rPr>
            </w:pPr>
            <w:r w:rsidRPr="00A33219">
              <w:t xml:space="preserve">Gamintojo </w:t>
            </w:r>
            <w:r w:rsidR="00202D90" w:rsidRPr="00A33219">
              <w:t>įrangos naudojimo i</w:t>
            </w:r>
            <w:r w:rsidR="000F0F8E" w:rsidRPr="00A33219">
              <w:t>nstrukcij</w:t>
            </w:r>
            <w:r w:rsidR="0077106C" w:rsidRPr="00A33219">
              <w:t>o</w:t>
            </w:r>
            <w:r w:rsidR="00202D90" w:rsidRPr="00A33219">
              <w:t>s</w:t>
            </w:r>
            <w:r w:rsidR="000F0F8E" w:rsidRPr="00A33219">
              <w:t xml:space="preserve"> lietuvių arba anglų kalba</w:t>
            </w:r>
            <w:r w:rsidR="001F38AF" w:rsidRPr="00A33219">
              <w:t xml:space="preserve"> </w:t>
            </w:r>
            <w:r w:rsidR="001F38AF" w:rsidRPr="00A33219">
              <w:rPr>
                <w:i/>
                <w:iCs/>
              </w:rPr>
              <w:t xml:space="preserve">(reikalavimas </w:t>
            </w:r>
            <w:r w:rsidR="00A243AD" w:rsidRPr="00A33219">
              <w:rPr>
                <w:i/>
                <w:iCs/>
              </w:rPr>
              <w:t xml:space="preserve">taikomas tik </w:t>
            </w:r>
            <w:r w:rsidR="00A243AD" w:rsidRPr="00A33219">
              <w:rPr>
                <w:i/>
                <w:iCs/>
                <w:lang w:val="en-US"/>
              </w:rPr>
              <w:t>1 pirkimo objekto daliai)</w:t>
            </w:r>
            <w:r w:rsidR="00A9050B" w:rsidRPr="00A33219">
              <w:rPr>
                <w:i/>
                <w:iCs/>
              </w:rPr>
              <w:t>;</w:t>
            </w:r>
          </w:p>
          <w:p w14:paraId="1A226264" w14:textId="5FBB2D65" w:rsidR="00B67514" w:rsidRPr="00A33219" w:rsidRDefault="0004460A" w:rsidP="00481861">
            <w:pPr>
              <w:pStyle w:val="NormalWeb"/>
              <w:numPr>
                <w:ilvl w:val="0"/>
                <w:numId w:val="3"/>
              </w:numPr>
              <w:jc w:val="both"/>
            </w:pPr>
            <w:r w:rsidRPr="00A33219">
              <w:t xml:space="preserve">CE ženklinimą patvirtinantys dokumentai </w:t>
            </w:r>
            <w:r w:rsidR="00B67514" w:rsidRPr="00A33219">
              <w:t>(</w:t>
            </w:r>
            <w:r w:rsidR="0050155B" w:rsidRPr="00A33219">
              <w:rPr>
                <w:b/>
                <w:bCs/>
                <w:i/>
                <w:iCs/>
              </w:rPr>
              <w:t>gamintojo</w:t>
            </w:r>
            <w:r w:rsidR="0050155B" w:rsidRPr="00A33219">
              <w:rPr>
                <w:i/>
                <w:iCs/>
              </w:rPr>
              <w:t xml:space="preserve"> </w:t>
            </w:r>
            <w:r w:rsidR="00C73D28" w:rsidRPr="00A33219">
              <w:rPr>
                <w:i/>
                <w:iCs/>
              </w:rPr>
              <w:t xml:space="preserve">parengtas dokumentas </w:t>
            </w:r>
            <w:r w:rsidR="00983179" w:rsidRPr="00A33219">
              <w:rPr>
                <w:rStyle w:val="cf01"/>
                <w:rFonts w:ascii="Times New Roman" w:hAnsi="Times New Roman" w:cs="Times New Roman"/>
                <w:i/>
                <w:iCs/>
                <w:color w:val="auto"/>
                <w:sz w:val="24"/>
                <w:szCs w:val="24"/>
              </w:rPr>
              <w:t>„</w:t>
            </w:r>
            <w:r w:rsidR="00983179" w:rsidRPr="00A33219">
              <w:rPr>
                <w:rStyle w:val="cf11"/>
                <w:rFonts w:ascii="Times New Roman" w:hAnsi="Times New Roman" w:cs="Times New Roman"/>
                <w:i w:val="0"/>
                <w:iCs w:val="0"/>
                <w:color w:val="auto"/>
                <w:sz w:val="24"/>
                <w:szCs w:val="24"/>
              </w:rPr>
              <w:t>EU Declaration of conformity</w:t>
            </w:r>
            <w:r w:rsidR="00983179" w:rsidRPr="00A33219">
              <w:rPr>
                <w:rStyle w:val="cf01"/>
                <w:rFonts w:ascii="Times New Roman" w:hAnsi="Times New Roman" w:cs="Times New Roman"/>
                <w:i/>
                <w:iCs/>
                <w:color w:val="auto"/>
                <w:sz w:val="24"/>
                <w:szCs w:val="24"/>
              </w:rPr>
              <w:t xml:space="preserve">“ </w:t>
            </w:r>
            <w:r w:rsidR="00C73D28" w:rsidRPr="00A33219">
              <w:rPr>
                <w:rStyle w:val="cf01"/>
                <w:rFonts w:ascii="Times New Roman" w:hAnsi="Times New Roman" w:cs="Times New Roman"/>
                <w:i/>
                <w:iCs/>
                <w:color w:val="auto"/>
                <w:sz w:val="24"/>
                <w:szCs w:val="24"/>
              </w:rPr>
              <w:t xml:space="preserve"> arba gamintojo parengtas dokumentas</w:t>
            </w:r>
            <w:r w:rsidR="00C73D28" w:rsidRPr="00A33219">
              <w:rPr>
                <w:rStyle w:val="cf01"/>
                <w:rFonts w:ascii="Times New Roman" w:hAnsi="Times New Roman" w:cs="Times New Roman"/>
                <w:color w:val="auto"/>
                <w:sz w:val="24"/>
                <w:szCs w:val="24"/>
              </w:rPr>
              <w:t xml:space="preserve"> </w:t>
            </w:r>
            <w:r w:rsidR="00983179" w:rsidRPr="00A33219">
              <w:rPr>
                <w:rStyle w:val="cf01"/>
                <w:rFonts w:ascii="Times New Roman" w:hAnsi="Times New Roman" w:cs="Times New Roman"/>
                <w:color w:val="auto"/>
                <w:sz w:val="24"/>
                <w:szCs w:val="24"/>
              </w:rPr>
              <w:t>„EC</w:t>
            </w:r>
            <w:r w:rsidR="00983179" w:rsidRPr="00A33219">
              <w:rPr>
                <w:rStyle w:val="cf11"/>
                <w:rFonts w:ascii="Times New Roman" w:hAnsi="Times New Roman" w:cs="Times New Roman"/>
                <w:color w:val="auto"/>
                <w:sz w:val="24"/>
                <w:szCs w:val="24"/>
              </w:rPr>
              <w:t> Declaration of conformity</w:t>
            </w:r>
            <w:r w:rsidR="00C73D28" w:rsidRPr="00A33219">
              <w:rPr>
                <w:rStyle w:val="cf11"/>
                <w:rFonts w:ascii="Times New Roman" w:hAnsi="Times New Roman" w:cs="Times New Roman"/>
                <w:color w:val="auto"/>
                <w:sz w:val="24"/>
                <w:szCs w:val="24"/>
              </w:rPr>
              <w:t xml:space="preserve"> arba kitas lygiavertis gamintojo  dokumentas</w:t>
            </w:r>
            <w:r w:rsidR="00B67514" w:rsidRPr="00A33219">
              <w:t>)</w:t>
            </w:r>
            <w:r w:rsidR="0007458D" w:rsidRPr="00A33219">
              <w:t xml:space="preserve"> </w:t>
            </w:r>
            <w:r w:rsidR="00AD2B47" w:rsidRPr="00A33219">
              <w:rPr>
                <w:i/>
                <w:iCs/>
                <w:kern w:val="2"/>
              </w:rPr>
              <w:t>jei taikoma pirkimo objekto dalies techninės specifikacijos specialiuosiuose reikalavimuose</w:t>
            </w:r>
            <w:r w:rsidR="00876B26" w:rsidRPr="00A33219">
              <w:rPr>
                <w:i/>
                <w:iCs/>
              </w:rPr>
              <w:t>)</w:t>
            </w:r>
            <w:r w:rsidRPr="00A33219">
              <w:rPr>
                <w:i/>
                <w:iCs/>
              </w:rPr>
              <w:t>;</w:t>
            </w:r>
          </w:p>
          <w:p w14:paraId="58FD68EC" w14:textId="44E8BA66" w:rsidR="00D4780C" w:rsidRPr="00A33219" w:rsidRDefault="001B6D1C" w:rsidP="00481861">
            <w:pPr>
              <w:pStyle w:val="NormalWeb"/>
              <w:numPr>
                <w:ilvl w:val="0"/>
                <w:numId w:val="3"/>
              </w:numPr>
              <w:suppressAutoHyphens w:val="0"/>
              <w:spacing w:before="0" w:after="0"/>
              <w:jc w:val="both"/>
            </w:pPr>
            <w:r w:rsidRPr="00A33219">
              <w:t>G</w:t>
            </w:r>
            <w:r w:rsidR="00B67514" w:rsidRPr="00A33219">
              <w:t>amintojo ar tiekėjo  atitikties deklaracij</w:t>
            </w:r>
            <w:r w:rsidRPr="00A33219">
              <w:t>a arba kiti lygiaverčiai įrodymai</w:t>
            </w:r>
            <w:r w:rsidR="00B67514" w:rsidRPr="00A33219">
              <w:t>, kad prekės atitinka Direktyvą</w:t>
            </w:r>
            <w:r w:rsidRPr="00A33219">
              <w:t xml:space="preserve"> </w:t>
            </w:r>
            <w:r w:rsidR="00B67514" w:rsidRPr="00A33219">
              <w:t>2011/65/ES</w:t>
            </w:r>
            <w:r w:rsidR="00876B26" w:rsidRPr="00A33219">
              <w:t xml:space="preserve"> </w:t>
            </w:r>
            <w:r w:rsidR="00876B26" w:rsidRPr="00A33219">
              <w:rPr>
                <w:i/>
                <w:iCs/>
              </w:rPr>
              <w:t>(</w:t>
            </w:r>
            <w:r w:rsidR="00AD2B47" w:rsidRPr="00A33219">
              <w:rPr>
                <w:i/>
                <w:iCs/>
                <w:kern w:val="2"/>
              </w:rPr>
              <w:t>jei taikoma pirkimo objekto dalies techninės specifikacijos specialiuosiuose reikalavimuose</w:t>
            </w:r>
            <w:r w:rsidR="00876B26" w:rsidRPr="00A33219">
              <w:rPr>
                <w:i/>
                <w:iCs/>
              </w:rPr>
              <w:t>);</w:t>
            </w:r>
          </w:p>
          <w:p w14:paraId="5C4BAF82" w14:textId="77777777" w:rsidR="002527BD" w:rsidRDefault="002527BD" w:rsidP="002527BD">
            <w:pPr>
              <w:pStyle w:val="NormalWeb"/>
              <w:suppressAutoHyphens w:val="0"/>
              <w:spacing w:before="0" w:after="0"/>
              <w:ind w:left="720"/>
              <w:jc w:val="both"/>
            </w:pPr>
          </w:p>
          <w:p w14:paraId="5B65A045" w14:textId="075AC355" w:rsidR="00D4780C" w:rsidRPr="002F69D6" w:rsidRDefault="002D3C8B" w:rsidP="00481861">
            <w:pPr>
              <w:pStyle w:val="NormalWeb"/>
              <w:numPr>
                <w:ilvl w:val="0"/>
                <w:numId w:val="3"/>
              </w:numPr>
              <w:suppressAutoHyphens w:val="0"/>
              <w:spacing w:before="0" w:after="0"/>
              <w:jc w:val="both"/>
            </w:pPr>
            <w:r>
              <w:t xml:space="preserve">Gamintojo </w:t>
            </w:r>
            <w:r w:rsidRPr="00E52761">
              <w:t xml:space="preserve">arba tiekėjo atitikties deklaracija arba kiti lygiaverčiai įrodymai, kad prekės atitinka Direktyvą </w:t>
            </w:r>
            <w:r w:rsidR="00D4780C" w:rsidRPr="00D4780C">
              <w:rPr>
                <w:color w:val="222222"/>
                <w:shd w:val="clear" w:color="auto" w:fill="FFFFFF"/>
              </w:rPr>
              <w:t>2011/65/ES</w:t>
            </w:r>
            <w:r w:rsidR="003267AA">
              <w:rPr>
                <w:color w:val="222222"/>
                <w:shd w:val="clear" w:color="auto" w:fill="FFFFFF"/>
              </w:rPr>
              <w:t xml:space="preserve"> </w:t>
            </w:r>
            <w:r w:rsidR="00D4780C" w:rsidRPr="00D4780C">
              <w:rPr>
                <w:color w:val="222222"/>
                <w:shd w:val="clear" w:color="auto" w:fill="FFFFFF"/>
              </w:rPr>
              <w:t>ir</w:t>
            </w:r>
            <w:r w:rsidR="003267AA">
              <w:rPr>
                <w:color w:val="222222"/>
                <w:shd w:val="clear" w:color="auto" w:fill="FFFFFF"/>
              </w:rPr>
              <w:t xml:space="preserve"> </w:t>
            </w:r>
            <w:r w:rsidR="00D4780C" w:rsidRPr="00D4780C">
              <w:rPr>
                <w:color w:val="222222"/>
                <w:shd w:val="clear" w:color="auto" w:fill="FFFFFF"/>
              </w:rPr>
              <w:t>2015/863/ES</w:t>
            </w:r>
            <w:r w:rsidR="003267AA">
              <w:rPr>
                <w:color w:val="222222"/>
                <w:shd w:val="clear" w:color="auto" w:fill="FFFFFF"/>
              </w:rPr>
              <w:t xml:space="preserve"> </w:t>
            </w:r>
            <w:r w:rsidR="00D4780C" w:rsidRPr="00D4780C">
              <w:rPr>
                <w:color w:val="222222"/>
                <w:shd w:val="clear" w:color="auto" w:fill="FFFFFF"/>
              </w:rPr>
              <w:t xml:space="preserve">(RoHS) </w:t>
            </w:r>
            <w:r w:rsidR="00FE6413" w:rsidRPr="003267AA">
              <w:rPr>
                <w:i/>
                <w:iCs/>
                <w:color w:val="222222"/>
                <w:shd w:val="clear" w:color="auto" w:fill="FFFFFF"/>
              </w:rPr>
              <w:t>(Žaliojo pirkimo reikalavimas)</w:t>
            </w:r>
            <w:r w:rsidR="00FE6413">
              <w:rPr>
                <w:color w:val="222222"/>
                <w:shd w:val="clear" w:color="auto" w:fill="FFFFFF"/>
              </w:rPr>
              <w:t>.</w:t>
            </w:r>
          </w:p>
          <w:p w14:paraId="3F076BE1" w14:textId="180E2F44" w:rsidR="00481861" w:rsidRPr="00A135C4" w:rsidRDefault="00481861" w:rsidP="00481861">
            <w:pPr>
              <w:pStyle w:val="NormalWeb"/>
              <w:numPr>
                <w:ilvl w:val="0"/>
                <w:numId w:val="3"/>
              </w:numPr>
              <w:jc w:val="both"/>
            </w:pPr>
            <w:r w:rsidRPr="009A384C">
              <w:rPr>
                <w:kern w:val="2"/>
              </w:rPr>
              <w:t>Pirkėjui pareikalavus</w:t>
            </w:r>
            <w:r w:rsidRPr="00A135C4">
              <w:rPr>
                <w:kern w:val="2"/>
              </w:rPr>
              <w:t xml:space="preserve"> pateikti trumpiausio galimo maršruto pasirinkimą įrodančius dokumentus (pvz.: transporto priemonės maršruto planą arba kitus lygiaverčius objektyvius įrodymus)</w:t>
            </w:r>
            <w:r w:rsidR="004911E7">
              <w:rPr>
                <w:kern w:val="2"/>
              </w:rPr>
              <w:t xml:space="preserve"> (Žaliojo pirkimo reikalavimas)</w:t>
            </w:r>
          </w:p>
          <w:p w14:paraId="3163BB96" w14:textId="241AAD6D" w:rsidR="001D33EE" w:rsidRPr="00E52761" w:rsidRDefault="001F0ADA" w:rsidP="00F93527">
            <w:pPr>
              <w:jc w:val="both"/>
              <w:rPr>
                <w:kern w:val="2"/>
                <w:szCs w:val="24"/>
              </w:rPr>
            </w:pPr>
            <w:r w:rsidRPr="00E52761">
              <w:rPr>
                <w:kern w:val="2"/>
                <w:szCs w:val="24"/>
              </w:rPr>
              <w:lastRenderedPageBreak/>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C96A87" w:rsidRDefault="00674E7B" w:rsidP="00E52761">
            <w:pPr>
              <w:rPr>
                <w:i/>
                <w:iCs/>
                <w:kern w:val="2"/>
                <w:szCs w:val="24"/>
              </w:rPr>
            </w:pPr>
          </w:p>
          <w:p w14:paraId="4D607A87" w14:textId="5B6C1CCC" w:rsidR="00674E7B" w:rsidRPr="00E52761" w:rsidRDefault="00674E7B" w:rsidP="00E52761">
            <w:pPr>
              <w:rPr>
                <w:color w:val="FF0000"/>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 žemiau bus nurodoma </w:t>
            </w:r>
            <w:r w:rsidRPr="00C96A87">
              <w:rPr>
                <w:rFonts w:eastAsia="Calibri"/>
                <w:i/>
                <w:iCs/>
                <w:szCs w:val="24"/>
                <w:u w:val="single"/>
              </w:rPr>
              <w:t>kiekvienos pirkimo objekto dalies vertė</w:t>
            </w:r>
            <w:r w:rsidRPr="00C96A87">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8B72C5"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 xml:space="preserve">(dešimt) </w:t>
            </w:r>
            <w:r w:rsidR="00C24890" w:rsidRPr="008B72C5">
              <w:rPr>
                <w:kern w:val="2"/>
                <w:lang w:val="en-US"/>
              </w:rPr>
              <w:t>darbo dienų</w:t>
            </w:r>
            <w:r w:rsidRPr="008B72C5">
              <w:rPr>
                <w:kern w:val="2"/>
              </w:rPr>
              <w:t xml:space="preserve"> nuo PVM mokėjimą reglamentuojančių teisės aktų pasikeitimo, kuris tampa neatskiriama Sutarties dalimi. Perskaičiuota (-as) Sutarties kaina</w:t>
            </w:r>
            <w:r w:rsidRPr="008B72C5">
              <w:t xml:space="preserve"> </w:t>
            </w:r>
            <w:r w:rsidRPr="008B72C5">
              <w:rPr>
                <w:kern w:val="2"/>
              </w:rPr>
              <w:t>taikoma (-as)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lastRenderedPageBreak/>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CDAADD2" w:rsidR="00916265" w:rsidRPr="00C96A87" w:rsidRDefault="00916265" w:rsidP="002F050B">
            <w:pPr>
              <w:jc w:val="both"/>
              <w:rPr>
                <w:i/>
                <w:iCs/>
                <w:kern w:val="2"/>
                <w:szCs w:val="24"/>
              </w:rPr>
            </w:pPr>
            <w:r w:rsidRPr="00C96A87">
              <w:rPr>
                <w:i/>
                <w:iCs/>
                <w:kern w:val="2"/>
                <w:szCs w:val="24"/>
              </w:rPr>
              <w:t>Jei bus</w:t>
            </w:r>
            <w:r w:rsidRPr="00C96A87">
              <w:rPr>
                <w:rFonts w:eastAsia="Calibri"/>
                <w:i/>
                <w:iCs/>
                <w:szCs w:val="24"/>
              </w:rPr>
              <w:t xml:space="preserve"> sudaroma viena Sutartis dėl kelių ar visų pirkimo objekto dalių, dėl kurių laimėtoju nustatytas tas pats Tiekėjas,</w:t>
            </w:r>
            <w:r w:rsidRPr="00C96A87">
              <w:rPr>
                <w:i/>
                <w:iCs/>
                <w:kern w:val="2"/>
                <w:szCs w:val="24"/>
                <w:shd w:val="clear" w:color="auto" w:fill="FFFFFF"/>
              </w:rPr>
              <w:t xml:space="preserve"> </w:t>
            </w:r>
            <w:r w:rsidRPr="00C96A87">
              <w:rPr>
                <w:rFonts w:eastAsia="Calibri"/>
                <w:i/>
                <w:iCs/>
                <w:szCs w:val="24"/>
              </w:rPr>
              <w:t xml:space="preserve">įvykdžius visus sutartinius įsipareigojimus atitinkamai pirkimo objekto daliai, bus apmokama </w:t>
            </w:r>
            <w:r w:rsidRPr="00C96A87">
              <w:rPr>
                <w:rFonts w:eastAsia="Calibri"/>
                <w:i/>
                <w:iCs/>
                <w:szCs w:val="24"/>
                <w:u w:val="single"/>
              </w:rPr>
              <w:t>kiekvienos pirkimo objekto dalies kaina</w:t>
            </w:r>
            <w:r w:rsidRPr="00C96A87">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77FBD7B2"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C98BB8" w14:textId="7B710001" w:rsidR="001E5F88" w:rsidRPr="00805670" w:rsidRDefault="007F13BC" w:rsidP="007900AA">
            <w:pPr>
              <w:jc w:val="both"/>
              <w:rPr>
                <w:kern w:val="2"/>
                <w:szCs w:val="24"/>
              </w:rPr>
            </w:pPr>
            <w:r w:rsidRPr="00C1291F">
              <w:rPr>
                <w:b/>
                <w:bCs/>
                <w:kern w:val="2"/>
                <w:szCs w:val="24"/>
              </w:rPr>
              <w:t>1.1.17</w:t>
            </w:r>
            <w:r w:rsidR="00C1291F" w:rsidRPr="00C1291F">
              <w:rPr>
                <w:b/>
                <w:bCs/>
                <w:kern w:val="2"/>
                <w:szCs w:val="24"/>
              </w:rPr>
              <w:t xml:space="preserve"> ir 1.2.17</w:t>
            </w:r>
            <w:r w:rsidR="007729ED" w:rsidRPr="00C1291F">
              <w:rPr>
                <w:b/>
                <w:bCs/>
                <w:kern w:val="2"/>
                <w:szCs w:val="24"/>
              </w:rPr>
              <w:t xml:space="preserve"> </w:t>
            </w:r>
            <w:r w:rsidR="001E5F88" w:rsidRPr="00C1291F">
              <w:rPr>
                <w:b/>
                <w:bCs/>
                <w:kern w:val="2"/>
                <w:szCs w:val="24"/>
              </w:rPr>
              <w:t>pozicijai</w:t>
            </w:r>
            <w:r w:rsidRPr="00C1291F">
              <w:rPr>
                <w:b/>
                <w:bCs/>
                <w:kern w:val="2"/>
                <w:szCs w:val="24"/>
              </w:rPr>
              <w:t>:</w:t>
            </w:r>
            <w:r w:rsidRPr="00C1291F">
              <w:rPr>
                <w:kern w:val="2"/>
                <w:szCs w:val="24"/>
              </w:rPr>
              <w:t xml:space="preserve"> garantinio remonto trukmė </w:t>
            </w:r>
            <w:r w:rsidR="00805670" w:rsidRPr="00C1291F">
              <w:rPr>
                <w:rFonts w:eastAsia="Calibri"/>
                <w:color w:val="000000"/>
                <w:szCs w:val="24"/>
              </w:rPr>
              <w:t xml:space="preserve">privalo trukti ne ilgiau 5 </w:t>
            </w:r>
            <w:r w:rsidRPr="00C1291F">
              <w:rPr>
                <w:rFonts w:eastAsia="Calibri"/>
                <w:color w:val="000000"/>
                <w:szCs w:val="24"/>
              </w:rPr>
              <w:t xml:space="preserve">(penkių) </w:t>
            </w:r>
            <w:r w:rsidR="00805670" w:rsidRPr="00C1291F">
              <w:rPr>
                <w:rFonts w:eastAsia="Calibri"/>
                <w:color w:val="000000"/>
                <w:szCs w:val="24"/>
              </w:rPr>
              <w:t>kalendorinių dienų. Jei sugedusios įrangos per šį laikotarpį pataisyti neįmanoma įranga turi būti pakeista į ne prastesnę ar lygiavertę nauj</w:t>
            </w:r>
            <w:r w:rsidR="007900AA">
              <w:rPr>
                <w:rFonts w:eastAsia="Calibri"/>
                <w:color w:val="000000"/>
                <w:szCs w:val="24"/>
              </w:rPr>
              <w:t>ą</w:t>
            </w:r>
            <w:r w:rsidR="00805670" w:rsidRPr="00C1291F">
              <w:rPr>
                <w:rFonts w:eastAsia="Calibri"/>
                <w:color w:val="000000"/>
                <w:szCs w:val="24"/>
              </w:rPr>
              <w:t>.</w:t>
            </w:r>
          </w:p>
          <w:p w14:paraId="5C22780D" w14:textId="77777777" w:rsidR="00901B7E" w:rsidRDefault="00901B7E" w:rsidP="00E52761">
            <w:pPr>
              <w:jc w:val="both"/>
              <w:rPr>
                <w:kern w:val="2"/>
                <w:szCs w:val="24"/>
              </w:rPr>
            </w:pPr>
          </w:p>
          <w:p w14:paraId="0A1AB649" w14:textId="74B6FF5F" w:rsidR="001D33EE" w:rsidRPr="00C86ED3" w:rsidRDefault="007900AA" w:rsidP="00E52761">
            <w:pPr>
              <w:jc w:val="both"/>
              <w:rPr>
                <w:kern w:val="2"/>
                <w:szCs w:val="24"/>
              </w:rPr>
            </w:pPr>
            <w:r>
              <w:rPr>
                <w:kern w:val="2"/>
                <w:szCs w:val="24"/>
              </w:rPr>
              <w:t xml:space="preserve">Dėl kitų, nei aukščiau nurodytų pozicijų, </w:t>
            </w:r>
            <w:r w:rsidR="001F0ADA" w:rsidRPr="00C86ED3">
              <w:rPr>
                <w:kern w:val="2"/>
                <w:szCs w:val="24"/>
              </w:rPr>
              <w:t>Prekių trūkumų nustatymo bei šalinimo tvarka nustatyta Bendrųjų sąlygų 7 skyriuje</w:t>
            </w:r>
            <w:r w:rsidR="000D1165" w:rsidRPr="00C86ED3">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E52761">
              <w:rPr>
                <w:color w:val="000000"/>
                <w:kern w:val="2"/>
                <w:lang w:val="en-US"/>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933BCD" w14:textId="7BB0496C" w:rsidR="00A72918" w:rsidRPr="00A72918" w:rsidRDefault="00A72918" w:rsidP="00A72918">
            <w:pPr>
              <w:jc w:val="both"/>
              <w:rPr>
                <w:color w:val="000000"/>
                <w:kern w:val="2"/>
                <w:szCs w:val="24"/>
              </w:rPr>
            </w:pPr>
            <w:r w:rsidRPr="00A72918">
              <w:rPr>
                <w:color w:val="000000"/>
                <w:kern w:val="2"/>
                <w:szCs w:val="24"/>
              </w:rPr>
              <w:t xml:space="preserve">Už kiekvieną </w:t>
            </w:r>
            <w:r w:rsidR="000823B0">
              <w:rPr>
                <w:color w:val="000000"/>
                <w:kern w:val="2"/>
                <w:szCs w:val="24"/>
              </w:rPr>
              <w:t xml:space="preserve">Sutarties </w:t>
            </w:r>
            <w:r w:rsidR="0025237F">
              <w:rPr>
                <w:color w:val="000000"/>
                <w:kern w:val="2"/>
                <w:szCs w:val="24"/>
              </w:rPr>
              <w:t>B</w:t>
            </w:r>
            <w:r w:rsidRPr="00A72918">
              <w:rPr>
                <w:color w:val="000000"/>
                <w:kern w:val="2"/>
                <w:szCs w:val="24"/>
              </w:rPr>
              <w:t xml:space="preserve">endrųjų sąlygų </w:t>
            </w:r>
            <w:r w:rsidRPr="00A72918">
              <w:rPr>
                <w:color w:val="000000"/>
                <w:kern w:val="2"/>
                <w:szCs w:val="24"/>
                <w:lang w:val="en-US"/>
              </w:rPr>
              <w:t>3.2.5</w:t>
            </w:r>
            <w:r w:rsidRPr="00A72918">
              <w:rPr>
                <w:color w:val="000000"/>
                <w:kern w:val="2"/>
                <w:szCs w:val="24"/>
              </w:rPr>
              <w:t xml:space="preserve">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lastRenderedPageBreak/>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5D814968" w14:textId="27D60590" w:rsidR="00F65787" w:rsidRPr="003D3DC6" w:rsidRDefault="00D23AB7" w:rsidP="00BE7ED1">
            <w:pPr>
              <w:jc w:val="both"/>
              <w:rPr>
                <w:color w:val="4472C4"/>
                <w:kern w:val="2"/>
                <w:szCs w:val="24"/>
              </w:rPr>
            </w:pPr>
            <w:r w:rsidRPr="00D23AB7">
              <w:rPr>
                <w:kern w:val="2"/>
                <w:szCs w:val="24"/>
              </w:rPr>
              <w:t xml:space="preserve">Už kiekvieną </w:t>
            </w:r>
            <w:r w:rsidR="000823B0" w:rsidRPr="000823B0">
              <w:rPr>
                <w:kern w:val="2"/>
                <w:szCs w:val="24"/>
              </w:rPr>
              <w:t>Sutarties S</w:t>
            </w:r>
            <w:r w:rsidRPr="000823B0">
              <w:rPr>
                <w:kern w:val="2"/>
                <w:szCs w:val="24"/>
              </w:rPr>
              <w:t>pecialiųjų sąlygų</w:t>
            </w:r>
            <w:r w:rsidRPr="00D23AB7">
              <w:rPr>
                <w:kern w:val="2"/>
                <w:szCs w:val="24"/>
              </w:rPr>
              <w:t xml:space="preserve"> 13.1 p. aplinkosauginių kriterijų nesilaikymo atvejį bus taikoma 500 (penkių šimtų) Eur, be PVM, bauda.</w:t>
            </w: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12C640" w14:textId="565BD02F" w:rsidR="00774D87" w:rsidRPr="00774D87" w:rsidRDefault="00774D87" w:rsidP="00774D87">
            <w:pPr>
              <w:jc w:val="both"/>
              <w:rPr>
                <w:color w:val="000000"/>
                <w:kern w:val="2"/>
                <w:szCs w:val="24"/>
              </w:rPr>
            </w:pPr>
            <w:r w:rsidRPr="00774D87">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774D87">
              <w:rPr>
                <w:color w:val="000000"/>
                <w:kern w:val="2"/>
                <w:szCs w:val="24"/>
              </w:rPr>
              <w:t xml:space="preserve">endrųjų sąlygų </w:t>
            </w:r>
            <w:r w:rsidRPr="00774D87">
              <w:rPr>
                <w:color w:val="000000"/>
                <w:kern w:val="2"/>
                <w:szCs w:val="24"/>
                <w:lang w:val="en-US"/>
              </w:rPr>
              <w:t>13.5</w:t>
            </w:r>
            <w:r w:rsidRPr="00774D87">
              <w:rPr>
                <w:color w:val="000000"/>
                <w:kern w:val="2"/>
                <w:szCs w:val="24"/>
              </w:rPr>
              <w:t xml:space="preserve"> p.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F0052" w14:textId="1502D82C" w:rsidR="00047A45" w:rsidRPr="00047A45" w:rsidRDefault="00047A45" w:rsidP="00047A45">
            <w:pPr>
              <w:jc w:val="both"/>
              <w:rPr>
                <w:color w:val="000000"/>
                <w:kern w:val="2"/>
                <w:szCs w:val="24"/>
              </w:rPr>
            </w:pPr>
            <w:r w:rsidRPr="00047A45">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047A45">
              <w:rPr>
                <w:color w:val="000000"/>
                <w:kern w:val="2"/>
                <w:szCs w:val="24"/>
              </w:rPr>
              <w:t xml:space="preserve">endrųjų sąlygų </w:t>
            </w:r>
            <w:r w:rsidRPr="00047A45">
              <w:rPr>
                <w:color w:val="000000"/>
                <w:kern w:val="2"/>
                <w:szCs w:val="24"/>
                <w:lang w:val="en-US"/>
              </w:rPr>
              <w:t>15.3</w:t>
            </w:r>
            <w:r w:rsidRPr="00047A45">
              <w:rPr>
                <w:color w:val="000000"/>
                <w:kern w:val="2"/>
                <w:szCs w:val="24"/>
              </w:rPr>
              <w:t xml:space="preserve"> p. 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345E0C26" w:rsidR="001D33EE" w:rsidRPr="00E52761" w:rsidRDefault="00DB53EF" w:rsidP="000D512E">
            <w:pPr>
              <w:jc w:val="both"/>
              <w:rPr>
                <w:color w:val="4472C4"/>
                <w:kern w:val="2"/>
                <w:szCs w:val="24"/>
              </w:rPr>
            </w:pPr>
            <w:r w:rsidRPr="00E52761">
              <w:rPr>
                <w:kern w:val="2"/>
                <w:szCs w:val="24"/>
              </w:rPr>
              <w:t xml:space="preserve">Sutartis galioja iki visiško prievolių įvykdymo (kol </w:t>
            </w:r>
            <w:r w:rsidRPr="006E6E09">
              <w:rPr>
                <w:kern w:val="2"/>
                <w:szCs w:val="24"/>
              </w:rPr>
              <w:t>bus išnaudota Pradinės Sutarties vertė</w:t>
            </w:r>
            <w:r w:rsidR="00170896" w:rsidRPr="006E6E09">
              <w:rPr>
                <w:kern w:val="2"/>
                <w:szCs w:val="24"/>
              </w:rPr>
              <w:t>)</w:t>
            </w:r>
            <w:r w:rsidRPr="006E6E09">
              <w:rPr>
                <w:kern w:val="2"/>
                <w:szCs w:val="24"/>
              </w:rPr>
              <w:t xml:space="preserve">, bet jos terminas negali būti ilgesnis kaip </w:t>
            </w:r>
            <w:r w:rsidR="00223B81" w:rsidRPr="006E6E09">
              <w:rPr>
                <w:b/>
                <w:bCs/>
                <w:kern w:val="2"/>
                <w:szCs w:val="24"/>
                <w:lang w:val="en-US"/>
              </w:rPr>
              <w:t>4 (keturi)</w:t>
            </w:r>
            <w:r w:rsidR="00223B81" w:rsidRPr="006E6E09">
              <w:rPr>
                <w:i/>
                <w:iCs/>
                <w:kern w:val="2"/>
                <w:szCs w:val="24"/>
              </w:rPr>
              <w:t xml:space="preserve"> </w:t>
            </w:r>
            <w:r w:rsidRPr="006E6E09">
              <w:rPr>
                <w:kern w:val="2"/>
                <w:szCs w:val="24"/>
              </w:rPr>
              <w:t>mėnesi</w:t>
            </w:r>
            <w:r w:rsidR="00FC25B6" w:rsidRPr="006E6E09">
              <w:rPr>
                <w:kern w:val="2"/>
                <w:szCs w:val="24"/>
              </w:rPr>
              <w:t>ai</w:t>
            </w:r>
            <w:r w:rsidRPr="006E6E09">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6F55B8B7" w14:textId="4AFD41A5" w:rsidR="001D33EE" w:rsidRPr="00E52761" w:rsidRDefault="001F0ADA" w:rsidP="00E52761">
            <w:pPr>
              <w:jc w:val="both"/>
              <w:rPr>
                <w:color w:val="000000"/>
                <w:kern w:val="2"/>
                <w:szCs w:val="24"/>
              </w:rPr>
            </w:pPr>
            <w:r w:rsidRPr="00E52761">
              <w:rPr>
                <w:color w:val="000000"/>
                <w:kern w:val="2"/>
                <w:szCs w:val="24"/>
                <w:shd w:val="clear" w:color="auto" w:fill="FFFFFF"/>
              </w:rPr>
              <w:t xml:space="preserve">Aplinkosauginiai kriterijai Prekėms nustatomi vadovaujantis </w:t>
            </w:r>
            <w:r w:rsidRPr="00E52761">
              <w:rPr>
                <w:color w:val="000000"/>
                <w:kern w:val="2"/>
                <w:szCs w:val="24"/>
              </w:rPr>
              <w:t>Aplinkos apsaugos kriterijų taikymo, vykdant žaliuosius pirkimus, tvarkos aprašo, patvirtinto Lietuvos Respublikos aplinkos ministro 2011 m. birželio 28 d. įsakymu Nr. D1-508</w:t>
            </w:r>
            <w:r w:rsidRPr="00E52761">
              <w:rPr>
                <w:color w:val="000000"/>
                <w:kern w:val="2"/>
                <w:szCs w:val="24"/>
                <w:shd w:val="clear" w:color="auto" w:fill="FFFFFF"/>
              </w:rPr>
              <w:t xml:space="preserve"> „Dėl Aplinkos apsaugos kriterijų taikymo, vykdant </w:t>
            </w:r>
            <w:r w:rsidRPr="00A14C51">
              <w:rPr>
                <w:color w:val="000000"/>
                <w:kern w:val="2"/>
                <w:szCs w:val="24"/>
                <w:shd w:val="clear" w:color="auto" w:fill="FFFFFF"/>
              </w:rPr>
              <w:t xml:space="preserve">žaliuosius pirkimus, tvarkos aprašo patvirtinimo“ (toliau – Tvarkos aprašas) </w:t>
            </w:r>
            <w:r w:rsidR="00D448EC" w:rsidRPr="00A14C51">
              <w:rPr>
                <w:b/>
                <w:bCs/>
                <w:kern w:val="2"/>
                <w:szCs w:val="24"/>
                <w:shd w:val="clear" w:color="auto" w:fill="FFFFFF"/>
              </w:rPr>
              <w:t xml:space="preserve">4 punkto </w:t>
            </w:r>
            <w:r w:rsidR="002806AD" w:rsidRPr="002806AD">
              <w:rPr>
                <w:b/>
                <w:bCs/>
                <w:kern w:val="2"/>
                <w:szCs w:val="24"/>
                <w:shd w:val="clear" w:color="auto" w:fill="FFFFFF"/>
              </w:rPr>
              <w:t xml:space="preserve">4.4.4.1 </w:t>
            </w:r>
            <w:r w:rsidR="00D448EC" w:rsidRPr="00A14C51">
              <w:rPr>
                <w:b/>
                <w:bCs/>
                <w:kern w:val="2"/>
                <w:szCs w:val="24"/>
                <w:shd w:val="clear" w:color="auto" w:fill="FFFFFF"/>
              </w:rPr>
              <w:t>papunkči</w:t>
            </w:r>
            <w:r w:rsidR="004A51B2" w:rsidRPr="00A14C51">
              <w:rPr>
                <w:b/>
                <w:bCs/>
                <w:kern w:val="2"/>
                <w:szCs w:val="24"/>
                <w:shd w:val="clear" w:color="auto" w:fill="FFFFFF"/>
              </w:rPr>
              <w:t>u</w:t>
            </w:r>
            <w:r w:rsidR="005E3ACA" w:rsidRPr="00A14C51">
              <w:rPr>
                <w:b/>
                <w:bCs/>
                <w:kern w:val="2"/>
                <w:szCs w:val="24"/>
                <w:shd w:val="clear" w:color="auto" w:fill="FFFFFF"/>
              </w:rPr>
              <w:t xml:space="preserve"> </w:t>
            </w:r>
            <w:r w:rsidR="005E3ACA" w:rsidRPr="00A14C51">
              <w:rPr>
                <w:b/>
                <w:bCs/>
                <w:kern w:val="2"/>
                <w:szCs w:val="24"/>
                <w:shd w:val="clear" w:color="auto" w:fill="FFFFFF"/>
              </w:rPr>
              <w:lastRenderedPageBreak/>
              <w:t xml:space="preserve">ir </w:t>
            </w:r>
            <w:r w:rsidR="002806AD" w:rsidRPr="002806AD">
              <w:rPr>
                <w:b/>
                <w:bCs/>
                <w:kern w:val="2"/>
                <w:szCs w:val="24"/>
                <w:shd w:val="clear" w:color="auto" w:fill="FFFFFF"/>
              </w:rPr>
              <w:t>4.4.4.3 papunkčiu</w:t>
            </w:r>
            <w:r w:rsidR="00D448EC" w:rsidRPr="00A14C51">
              <w:rPr>
                <w:b/>
                <w:bCs/>
                <w:kern w:val="2"/>
                <w:szCs w:val="24"/>
                <w:shd w:val="clear" w:color="auto" w:fill="FFFFFF"/>
              </w:rPr>
              <w:t>. Reikalavimai nustatyti Pirkimo techninėje specifikacijoje.</w:t>
            </w:r>
            <w:r w:rsidR="00E823B5" w:rsidRPr="00A14C51">
              <w:rPr>
                <w:b/>
                <w:bCs/>
                <w:kern w:val="2"/>
                <w:szCs w:val="24"/>
                <w:shd w:val="clear" w:color="auto" w:fill="FFFFFF"/>
              </w:rPr>
              <w:t xml:space="preserve"> Dėl </w:t>
            </w:r>
            <w:r w:rsidR="007A67A9">
              <w:rPr>
                <w:b/>
                <w:bCs/>
                <w:kern w:val="2"/>
                <w:szCs w:val="24"/>
                <w:shd w:val="clear" w:color="auto" w:fill="FFFFFF"/>
              </w:rPr>
              <w:t>4.4.4.3</w:t>
            </w:r>
            <w:r w:rsidR="00BA147C" w:rsidRPr="00A14C51">
              <w:rPr>
                <w:b/>
                <w:bCs/>
                <w:kern w:val="2"/>
                <w:szCs w:val="24"/>
                <w:shd w:val="clear" w:color="auto" w:fill="FFFFFF"/>
              </w:rPr>
              <w:t xml:space="preserve"> p</w:t>
            </w:r>
            <w:r w:rsidR="007A67A9">
              <w:rPr>
                <w:b/>
                <w:bCs/>
                <w:kern w:val="2"/>
                <w:szCs w:val="24"/>
                <w:shd w:val="clear" w:color="auto" w:fill="FFFFFF"/>
              </w:rPr>
              <w:t xml:space="preserve">apunkčio </w:t>
            </w:r>
            <w:r w:rsidR="00BA147C" w:rsidRPr="00A14C51">
              <w:rPr>
                <w:b/>
                <w:bCs/>
                <w:kern w:val="2"/>
                <w:szCs w:val="24"/>
                <w:shd w:val="clear" w:color="auto" w:fill="FFFFFF"/>
              </w:rPr>
              <w:t>atitikties reikalavimo laikymosi bus tikrinami tiekėjo pateikti įrodymai sutarties vykdymo metu.</w:t>
            </w:r>
            <w:r w:rsidR="0061722B" w:rsidRPr="0061722B">
              <w:rPr>
                <w:b/>
                <w:bCs/>
                <w:kern w:val="2"/>
                <w:szCs w:val="24"/>
                <w:shd w:val="clear" w:color="auto" w:fill="FFFFFF"/>
              </w:rPr>
              <w:t xml:space="preserve"> Dėl 4.4.4.</w:t>
            </w:r>
            <w:r w:rsidR="0061722B">
              <w:rPr>
                <w:b/>
                <w:bCs/>
                <w:kern w:val="2"/>
                <w:szCs w:val="24"/>
                <w:shd w:val="clear" w:color="auto" w:fill="FFFFFF"/>
              </w:rPr>
              <w:t>1</w:t>
            </w:r>
            <w:r w:rsidR="0061722B" w:rsidRPr="0061722B">
              <w:rPr>
                <w:b/>
                <w:bCs/>
                <w:kern w:val="2"/>
                <w:szCs w:val="24"/>
                <w:shd w:val="clear" w:color="auto" w:fill="FFFFFF"/>
              </w:rPr>
              <w:t xml:space="preserve"> papunkčio</w:t>
            </w:r>
            <w:r w:rsidR="0061722B">
              <w:rPr>
                <w:b/>
                <w:bCs/>
                <w:kern w:val="2"/>
                <w:szCs w:val="24"/>
                <w:shd w:val="clear" w:color="auto" w:fill="FFFFFF"/>
              </w:rPr>
              <w:t xml:space="preserve"> atitikties reikalavimo </w:t>
            </w:r>
            <w:r w:rsidR="009C4125">
              <w:rPr>
                <w:b/>
                <w:bCs/>
                <w:kern w:val="2"/>
                <w:szCs w:val="24"/>
                <w:shd w:val="clear" w:color="auto" w:fill="FFFFFF"/>
              </w:rPr>
              <w:t>Pirkėjas</w:t>
            </w:r>
            <w:r w:rsidR="00FD75B2">
              <w:rPr>
                <w:b/>
                <w:bCs/>
                <w:kern w:val="2"/>
                <w:szCs w:val="24"/>
                <w:shd w:val="clear" w:color="auto" w:fill="FFFFFF"/>
              </w:rPr>
              <w:t>, esant poreikiui,</w:t>
            </w:r>
            <w:r w:rsidR="009C4125">
              <w:rPr>
                <w:b/>
                <w:bCs/>
                <w:kern w:val="2"/>
                <w:szCs w:val="24"/>
                <w:shd w:val="clear" w:color="auto" w:fill="FFFFFF"/>
              </w:rPr>
              <w:t xml:space="preserve"> gal</w:t>
            </w:r>
            <w:r w:rsidR="00FD75B2">
              <w:rPr>
                <w:b/>
                <w:bCs/>
                <w:kern w:val="2"/>
                <w:szCs w:val="24"/>
                <w:shd w:val="clear" w:color="auto" w:fill="FFFFFF"/>
              </w:rPr>
              <w:t>ės</w:t>
            </w:r>
            <w:r w:rsidR="009C4125">
              <w:rPr>
                <w:b/>
                <w:bCs/>
                <w:kern w:val="2"/>
                <w:szCs w:val="24"/>
                <w:shd w:val="clear" w:color="auto" w:fill="FFFFFF"/>
              </w:rPr>
              <w:t xml:space="preserve"> </w:t>
            </w:r>
            <w:r w:rsidR="00363632">
              <w:rPr>
                <w:b/>
                <w:bCs/>
                <w:kern w:val="2"/>
                <w:szCs w:val="24"/>
                <w:shd w:val="clear" w:color="auto" w:fill="FFFFFF"/>
              </w:rPr>
              <w:t>pareikalauti įrodančių dokumentų</w:t>
            </w:r>
            <w:r w:rsidR="00FD75B2">
              <w:rPr>
                <w:b/>
                <w:bCs/>
                <w:kern w:val="2"/>
                <w:szCs w:val="24"/>
                <w:shd w:val="clear" w:color="auto" w:fill="FFFFFF"/>
              </w:rPr>
              <w:t>.</w:t>
            </w:r>
          </w:p>
          <w:p w14:paraId="7209D614" w14:textId="21293AF9" w:rsidR="001D33EE" w:rsidRPr="00E52761" w:rsidRDefault="001F0ADA" w:rsidP="00E52761">
            <w:pPr>
              <w:jc w:val="both"/>
              <w:rPr>
                <w:b/>
                <w:bCs/>
                <w:kern w:val="2"/>
                <w:szCs w:val="24"/>
              </w:rPr>
            </w:pPr>
            <w:r w:rsidRPr="00E52761">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lastRenderedPageBreak/>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6879940" w:rsidR="00BB7007" w:rsidRPr="00E52761" w:rsidRDefault="00BB7007" w:rsidP="00E52761">
            <w:pPr>
              <w:jc w:val="both"/>
              <w:rPr>
                <w:kern w:val="2"/>
                <w:szCs w:val="24"/>
                <w:lang w:val="en-US"/>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w:t>
            </w:r>
            <w:r w:rsidR="00CF008E" w:rsidRPr="00794E96">
              <w:rPr>
                <w:kern w:val="2"/>
                <w:szCs w:val="24"/>
              </w:rPr>
              <w:t>mo plano nuostatomis</w:t>
            </w:r>
            <w:r w:rsidR="00BF5CE2" w:rsidRPr="00794E96">
              <w:rPr>
                <w:kern w:val="2"/>
                <w:szCs w:val="24"/>
              </w:rPr>
              <w:t xml:space="preserve"> </w:t>
            </w:r>
            <w:r w:rsidR="00BF5CE2" w:rsidRPr="00794E96">
              <w:rPr>
                <w:i/>
                <w:iCs/>
                <w:kern w:val="2"/>
                <w:szCs w:val="24"/>
              </w:rPr>
              <w:t>(taikomas tik 1 pirkimo objekto daliai).</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lastRenderedPageBreak/>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lastRenderedPageBreak/>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lastRenderedPageBreak/>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52F9" w14:textId="77777777" w:rsidR="00260807" w:rsidRDefault="00260807">
      <w:r>
        <w:separator/>
      </w:r>
    </w:p>
  </w:endnote>
  <w:endnote w:type="continuationSeparator" w:id="0">
    <w:p w14:paraId="181B3495" w14:textId="77777777" w:rsidR="00260807" w:rsidRDefault="0026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1F98F" w14:textId="77777777" w:rsidR="00260807" w:rsidRDefault="00260807">
      <w:r>
        <w:separator/>
      </w:r>
    </w:p>
  </w:footnote>
  <w:footnote w:type="continuationSeparator" w:id="0">
    <w:p w14:paraId="5E586723" w14:textId="77777777" w:rsidR="00260807" w:rsidRDefault="0026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3"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7"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8"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0"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4"/>
  </w:num>
  <w:num w:numId="4" w16cid:durableId="1604216868">
    <w:abstractNumId w:val="1"/>
  </w:num>
  <w:num w:numId="5" w16cid:durableId="715391771">
    <w:abstractNumId w:val="8"/>
  </w:num>
  <w:num w:numId="6" w16cid:durableId="700132967">
    <w:abstractNumId w:val="5"/>
  </w:num>
  <w:num w:numId="7" w16cid:durableId="1570768470">
    <w:abstractNumId w:val="3"/>
  </w:num>
  <w:num w:numId="8" w16cid:durableId="216556530">
    <w:abstractNumId w:val="10"/>
  </w:num>
  <w:num w:numId="9" w16cid:durableId="361173548">
    <w:abstractNumId w:val="9"/>
  </w:num>
  <w:num w:numId="10" w16cid:durableId="1341276984">
    <w:abstractNumId w:val="2"/>
  </w:num>
  <w:num w:numId="11" w16cid:durableId="911160894">
    <w:abstractNumId w:val="6"/>
  </w:num>
  <w:num w:numId="12" w16cid:durableId="1054086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13E61"/>
    <w:rsid w:val="00022BD2"/>
    <w:rsid w:val="00040487"/>
    <w:rsid w:val="0004460A"/>
    <w:rsid w:val="00046642"/>
    <w:rsid w:val="00047A45"/>
    <w:rsid w:val="000526B8"/>
    <w:rsid w:val="00055B1E"/>
    <w:rsid w:val="000674DF"/>
    <w:rsid w:val="00073BE0"/>
    <w:rsid w:val="0007458D"/>
    <w:rsid w:val="00074B26"/>
    <w:rsid w:val="000756AB"/>
    <w:rsid w:val="00081777"/>
    <w:rsid w:val="000821A3"/>
    <w:rsid w:val="000823B0"/>
    <w:rsid w:val="00085096"/>
    <w:rsid w:val="00087B19"/>
    <w:rsid w:val="00097E3E"/>
    <w:rsid w:val="000A59C9"/>
    <w:rsid w:val="000A7C7E"/>
    <w:rsid w:val="000C049D"/>
    <w:rsid w:val="000C6A7A"/>
    <w:rsid w:val="000D1165"/>
    <w:rsid w:val="000D512E"/>
    <w:rsid w:val="000D69A2"/>
    <w:rsid w:val="000E042B"/>
    <w:rsid w:val="000F04C7"/>
    <w:rsid w:val="000F0F8E"/>
    <w:rsid w:val="000F26FE"/>
    <w:rsid w:val="00102B22"/>
    <w:rsid w:val="00132C5D"/>
    <w:rsid w:val="00140592"/>
    <w:rsid w:val="00144C27"/>
    <w:rsid w:val="00145DCE"/>
    <w:rsid w:val="001558D4"/>
    <w:rsid w:val="00170896"/>
    <w:rsid w:val="00175AB2"/>
    <w:rsid w:val="00175BDC"/>
    <w:rsid w:val="00176C88"/>
    <w:rsid w:val="00182274"/>
    <w:rsid w:val="00191ACD"/>
    <w:rsid w:val="0019493F"/>
    <w:rsid w:val="001979A4"/>
    <w:rsid w:val="001B0482"/>
    <w:rsid w:val="001B2769"/>
    <w:rsid w:val="001B6D1C"/>
    <w:rsid w:val="001C2668"/>
    <w:rsid w:val="001C3E73"/>
    <w:rsid w:val="001D33EE"/>
    <w:rsid w:val="001D671F"/>
    <w:rsid w:val="001E5F88"/>
    <w:rsid w:val="001E6886"/>
    <w:rsid w:val="001F0ADA"/>
    <w:rsid w:val="001F329C"/>
    <w:rsid w:val="001F38AF"/>
    <w:rsid w:val="00202D90"/>
    <w:rsid w:val="00207661"/>
    <w:rsid w:val="00207CBA"/>
    <w:rsid w:val="00223B81"/>
    <w:rsid w:val="002243EB"/>
    <w:rsid w:val="0023048E"/>
    <w:rsid w:val="00231CAE"/>
    <w:rsid w:val="00234254"/>
    <w:rsid w:val="00234E59"/>
    <w:rsid w:val="00241661"/>
    <w:rsid w:val="002515CB"/>
    <w:rsid w:val="0025237F"/>
    <w:rsid w:val="002527BD"/>
    <w:rsid w:val="00260807"/>
    <w:rsid w:val="002778D7"/>
    <w:rsid w:val="002806AD"/>
    <w:rsid w:val="00280B85"/>
    <w:rsid w:val="00286643"/>
    <w:rsid w:val="0029560A"/>
    <w:rsid w:val="00296480"/>
    <w:rsid w:val="00296D3E"/>
    <w:rsid w:val="002A16F1"/>
    <w:rsid w:val="002C3BFD"/>
    <w:rsid w:val="002C5CE8"/>
    <w:rsid w:val="002D3C8B"/>
    <w:rsid w:val="002D62E4"/>
    <w:rsid w:val="002E4F0B"/>
    <w:rsid w:val="002F050B"/>
    <w:rsid w:val="002F0B5F"/>
    <w:rsid w:val="002F69D6"/>
    <w:rsid w:val="00300685"/>
    <w:rsid w:val="003064CC"/>
    <w:rsid w:val="003168F0"/>
    <w:rsid w:val="003267AA"/>
    <w:rsid w:val="00330995"/>
    <w:rsid w:val="00341637"/>
    <w:rsid w:val="00345D9C"/>
    <w:rsid w:val="00350AEF"/>
    <w:rsid w:val="00351023"/>
    <w:rsid w:val="00363632"/>
    <w:rsid w:val="003751B1"/>
    <w:rsid w:val="00381F93"/>
    <w:rsid w:val="003A1538"/>
    <w:rsid w:val="003A7F51"/>
    <w:rsid w:val="003B034F"/>
    <w:rsid w:val="003C03D8"/>
    <w:rsid w:val="003D3DC6"/>
    <w:rsid w:val="003D5B30"/>
    <w:rsid w:val="003D5CDB"/>
    <w:rsid w:val="003E45DB"/>
    <w:rsid w:val="003E66FD"/>
    <w:rsid w:val="003F0257"/>
    <w:rsid w:val="003F2336"/>
    <w:rsid w:val="00401973"/>
    <w:rsid w:val="00407A03"/>
    <w:rsid w:val="004102A9"/>
    <w:rsid w:val="004121A2"/>
    <w:rsid w:val="00413BF8"/>
    <w:rsid w:val="004231DB"/>
    <w:rsid w:val="00425258"/>
    <w:rsid w:val="00426629"/>
    <w:rsid w:val="00430813"/>
    <w:rsid w:val="00436549"/>
    <w:rsid w:val="0043777E"/>
    <w:rsid w:val="00444C2D"/>
    <w:rsid w:val="00446EE9"/>
    <w:rsid w:val="00465AC7"/>
    <w:rsid w:val="0047025A"/>
    <w:rsid w:val="00473C08"/>
    <w:rsid w:val="004805DE"/>
    <w:rsid w:val="00481861"/>
    <w:rsid w:val="00482AC3"/>
    <w:rsid w:val="004911E7"/>
    <w:rsid w:val="00494679"/>
    <w:rsid w:val="00494994"/>
    <w:rsid w:val="004A01A5"/>
    <w:rsid w:val="004A179C"/>
    <w:rsid w:val="004A2F44"/>
    <w:rsid w:val="004A51B2"/>
    <w:rsid w:val="004A6941"/>
    <w:rsid w:val="004B01B3"/>
    <w:rsid w:val="004B4C51"/>
    <w:rsid w:val="004C05E8"/>
    <w:rsid w:val="004C4419"/>
    <w:rsid w:val="004C62F1"/>
    <w:rsid w:val="004C69ED"/>
    <w:rsid w:val="004D17A5"/>
    <w:rsid w:val="004D3170"/>
    <w:rsid w:val="004D40DC"/>
    <w:rsid w:val="004D62DD"/>
    <w:rsid w:val="004E44B7"/>
    <w:rsid w:val="004E57CF"/>
    <w:rsid w:val="004F06EF"/>
    <w:rsid w:val="004F381C"/>
    <w:rsid w:val="004F3887"/>
    <w:rsid w:val="004F44B7"/>
    <w:rsid w:val="0050155B"/>
    <w:rsid w:val="005122D9"/>
    <w:rsid w:val="00515389"/>
    <w:rsid w:val="005322FA"/>
    <w:rsid w:val="00532BE3"/>
    <w:rsid w:val="0053508E"/>
    <w:rsid w:val="005435AF"/>
    <w:rsid w:val="005722AA"/>
    <w:rsid w:val="00572885"/>
    <w:rsid w:val="00576678"/>
    <w:rsid w:val="00577195"/>
    <w:rsid w:val="00583B28"/>
    <w:rsid w:val="005A18FA"/>
    <w:rsid w:val="005A3BFD"/>
    <w:rsid w:val="005B68DF"/>
    <w:rsid w:val="005C1CC6"/>
    <w:rsid w:val="005D1252"/>
    <w:rsid w:val="005D71AF"/>
    <w:rsid w:val="005E020A"/>
    <w:rsid w:val="005E3ACA"/>
    <w:rsid w:val="005E4D16"/>
    <w:rsid w:val="005E547C"/>
    <w:rsid w:val="005E728F"/>
    <w:rsid w:val="005F79C3"/>
    <w:rsid w:val="00600FCE"/>
    <w:rsid w:val="00606A6E"/>
    <w:rsid w:val="00616C77"/>
    <w:rsid w:val="0061722B"/>
    <w:rsid w:val="0061728F"/>
    <w:rsid w:val="00626EFB"/>
    <w:rsid w:val="00636D76"/>
    <w:rsid w:val="00637A9F"/>
    <w:rsid w:val="00644B44"/>
    <w:rsid w:val="0065253E"/>
    <w:rsid w:val="006609D3"/>
    <w:rsid w:val="00662FD8"/>
    <w:rsid w:val="006635DD"/>
    <w:rsid w:val="00674E7B"/>
    <w:rsid w:val="0069171C"/>
    <w:rsid w:val="006A3F14"/>
    <w:rsid w:val="006B0CDF"/>
    <w:rsid w:val="006B49AC"/>
    <w:rsid w:val="006B4E73"/>
    <w:rsid w:val="006E6E09"/>
    <w:rsid w:val="006F07DF"/>
    <w:rsid w:val="006F3DA8"/>
    <w:rsid w:val="0070384C"/>
    <w:rsid w:val="007052BF"/>
    <w:rsid w:val="00710034"/>
    <w:rsid w:val="0071631E"/>
    <w:rsid w:val="00716BEF"/>
    <w:rsid w:val="00726924"/>
    <w:rsid w:val="00740757"/>
    <w:rsid w:val="00741E4E"/>
    <w:rsid w:val="00747CA4"/>
    <w:rsid w:val="00750EB9"/>
    <w:rsid w:val="007554E6"/>
    <w:rsid w:val="007673B4"/>
    <w:rsid w:val="00770D8E"/>
    <w:rsid w:val="0077106C"/>
    <w:rsid w:val="007714F5"/>
    <w:rsid w:val="007729ED"/>
    <w:rsid w:val="00774784"/>
    <w:rsid w:val="00774D87"/>
    <w:rsid w:val="0077610E"/>
    <w:rsid w:val="007764D0"/>
    <w:rsid w:val="00780455"/>
    <w:rsid w:val="00782784"/>
    <w:rsid w:val="00782B9D"/>
    <w:rsid w:val="007900AA"/>
    <w:rsid w:val="00791ADE"/>
    <w:rsid w:val="007923CE"/>
    <w:rsid w:val="00794E96"/>
    <w:rsid w:val="007A3D5E"/>
    <w:rsid w:val="007A5032"/>
    <w:rsid w:val="007A67A9"/>
    <w:rsid w:val="007B20AE"/>
    <w:rsid w:val="007B2957"/>
    <w:rsid w:val="007B529D"/>
    <w:rsid w:val="007C68C6"/>
    <w:rsid w:val="007D0462"/>
    <w:rsid w:val="007D06E4"/>
    <w:rsid w:val="007E73C8"/>
    <w:rsid w:val="007F13BC"/>
    <w:rsid w:val="007F2313"/>
    <w:rsid w:val="007F7A7F"/>
    <w:rsid w:val="00800F78"/>
    <w:rsid w:val="00805670"/>
    <w:rsid w:val="008107D2"/>
    <w:rsid w:val="00834E01"/>
    <w:rsid w:val="00835A4E"/>
    <w:rsid w:val="008415EC"/>
    <w:rsid w:val="008450E3"/>
    <w:rsid w:val="008544DC"/>
    <w:rsid w:val="0086547B"/>
    <w:rsid w:val="00867E04"/>
    <w:rsid w:val="00870C8A"/>
    <w:rsid w:val="00876B26"/>
    <w:rsid w:val="00887BCD"/>
    <w:rsid w:val="00890398"/>
    <w:rsid w:val="008932EF"/>
    <w:rsid w:val="00895821"/>
    <w:rsid w:val="008A3A9F"/>
    <w:rsid w:val="008B63C9"/>
    <w:rsid w:val="008B72C5"/>
    <w:rsid w:val="008C2799"/>
    <w:rsid w:val="008D1606"/>
    <w:rsid w:val="008D3819"/>
    <w:rsid w:val="008D76B4"/>
    <w:rsid w:val="008E3474"/>
    <w:rsid w:val="008E643E"/>
    <w:rsid w:val="008F21BA"/>
    <w:rsid w:val="00901B7E"/>
    <w:rsid w:val="009129BE"/>
    <w:rsid w:val="00912ADB"/>
    <w:rsid w:val="00916265"/>
    <w:rsid w:val="00921270"/>
    <w:rsid w:val="0092384B"/>
    <w:rsid w:val="00932C85"/>
    <w:rsid w:val="00937069"/>
    <w:rsid w:val="00941273"/>
    <w:rsid w:val="009606A8"/>
    <w:rsid w:val="00960E5E"/>
    <w:rsid w:val="00970122"/>
    <w:rsid w:val="00981098"/>
    <w:rsid w:val="009821CA"/>
    <w:rsid w:val="00983179"/>
    <w:rsid w:val="00984A90"/>
    <w:rsid w:val="00991789"/>
    <w:rsid w:val="009A43C1"/>
    <w:rsid w:val="009B5FB0"/>
    <w:rsid w:val="009C4125"/>
    <w:rsid w:val="009D7E75"/>
    <w:rsid w:val="009E0436"/>
    <w:rsid w:val="009E139B"/>
    <w:rsid w:val="009E1968"/>
    <w:rsid w:val="009E19FD"/>
    <w:rsid w:val="009F7089"/>
    <w:rsid w:val="00A02CAB"/>
    <w:rsid w:val="00A038F0"/>
    <w:rsid w:val="00A058ED"/>
    <w:rsid w:val="00A1074F"/>
    <w:rsid w:val="00A14C51"/>
    <w:rsid w:val="00A1742B"/>
    <w:rsid w:val="00A17492"/>
    <w:rsid w:val="00A243AD"/>
    <w:rsid w:val="00A25BC0"/>
    <w:rsid w:val="00A31978"/>
    <w:rsid w:val="00A33219"/>
    <w:rsid w:val="00A44A0D"/>
    <w:rsid w:val="00A57050"/>
    <w:rsid w:val="00A578BF"/>
    <w:rsid w:val="00A602C7"/>
    <w:rsid w:val="00A604A7"/>
    <w:rsid w:val="00A72918"/>
    <w:rsid w:val="00A74955"/>
    <w:rsid w:val="00A762D6"/>
    <w:rsid w:val="00A8047B"/>
    <w:rsid w:val="00A815CD"/>
    <w:rsid w:val="00A870B1"/>
    <w:rsid w:val="00A9050B"/>
    <w:rsid w:val="00A927F0"/>
    <w:rsid w:val="00A9793D"/>
    <w:rsid w:val="00A97988"/>
    <w:rsid w:val="00AA247D"/>
    <w:rsid w:val="00AA76E1"/>
    <w:rsid w:val="00AB274B"/>
    <w:rsid w:val="00AC17A4"/>
    <w:rsid w:val="00AC444B"/>
    <w:rsid w:val="00AD087B"/>
    <w:rsid w:val="00AD2B47"/>
    <w:rsid w:val="00AD66CE"/>
    <w:rsid w:val="00AD6E54"/>
    <w:rsid w:val="00AE0AF7"/>
    <w:rsid w:val="00AE2456"/>
    <w:rsid w:val="00AE2930"/>
    <w:rsid w:val="00AE5958"/>
    <w:rsid w:val="00AE6D3C"/>
    <w:rsid w:val="00AF2501"/>
    <w:rsid w:val="00AF5F60"/>
    <w:rsid w:val="00AF7589"/>
    <w:rsid w:val="00B00907"/>
    <w:rsid w:val="00B0641B"/>
    <w:rsid w:val="00B1095F"/>
    <w:rsid w:val="00B14123"/>
    <w:rsid w:val="00B14E6D"/>
    <w:rsid w:val="00B20D58"/>
    <w:rsid w:val="00B22490"/>
    <w:rsid w:val="00B3442A"/>
    <w:rsid w:val="00B4361A"/>
    <w:rsid w:val="00B45D9F"/>
    <w:rsid w:val="00B618D4"/>
    <w:rsid w:val="00B61A96"/>
    <w:rsid w:val="00B667DF"/>
    <w:rsid w:val="00B67514"/>
    <w:rsid w:val="00B72D07"/>
    <w:rsid w:val="00B72F96"/>
    <w:rsid w:val="00B73443"/>
    <w:rsid w:val="00B811AA"/>
    <w:rsid w:val="00B82962"/>
    <w:rsid w:val="00B84FDB"/>
    <w:rsid w:val="00B866CA"/>
    <w:rsid w:val="00B874BC"/>
    <w:rsid w:val="00B90701"/>
    <w:rsid w:val="00B90AAD"/>
    <w:rsid w:val="00B93F00"/>
    <w:rsid w:val="00B95D4B"/>
    <w:rsid w:val="00BA147C"/>
    <w:rsid w:val="00BA6729"/>
    <w:rsid w:val="00BB7007"/>
    <w:rsid w:val="00BC395F"/>
    <w:rsid w:val="00BD2288"/>
    <w:rsid w:val="00BD4169"/>
    <w:rsid w:val="00BE2368"/>
    <w:rsid w:val="00BE3EC7"/>
    <w:rsid w:val="00BE4DD4"/>
    <w:rsid w:val="00BE7ED1"/>
    <w:rsid w:val="00BF5CE2"/>
    <w:rsid w:val="00C00B4C"/>
    <w:rsid w:val="00C05AA3"/>
    <w:rsid w:val="00C1291F"/>
    <w:rsid w:val="00C17887"/>
    <w:rsid w:val="00C22243"/>
    <w:rsid w:val="00C24890"/>
    <w:rsid w:val="00C25085"/>
    <w:rsid w:val="00C45EE6"/>
    <w:rsid w:val="00C540AA"/>
    <w:rsid w:val="00C5666B"/>
    <w:rsid w:val="00C609E6"/>
    <w:rsid w:val="00C60C00"/>
    <w:rsid w:val="00C73D28"/>
    <w:rsid w:val="00C80A95"/>
    <w:rsid w:val="00C81635"/>
    <w:rsid w:val="00C86ED3"/>
    <w:rsid w:val="00C90154"/>
    <w:rsid w:val="00C916A9"/>
    <w:rsid w:val="00C93954"/>
    <w:rsid w:val="00C96239"/>
    <w:rsid w:val="00C96A87"/>
    <w:rsid w:val="00CA0485"/>
    <w:rsid w:val="00CB4312"/>
    <w:rsid w:val="00CC0A5E"/>
    <w:rsid w:val="00CC2478"/>
    <w:rsid w:val="00CE03D9"/>
    <w:rsid w:val="00CE4066"/>
    <w:rsid w:val="00CE4094"/>
    <w:rsid w:val="00CF008E"/>
    <w:rsid w:val="00CF09FB"/>
    <w:rsid w:val="00CF4BDB"/>
    <w:rsid w:val="00CF7BDF"/>
    <w:rsid w:val="00D11E5E"/>
    <w:rsid w:val="00D144E4"/>
    <w:rsid w:val="00D17CE9"/>
    <w:rsid w:val="00D23AB7"/>
    <w:rsid w:val="00D24F49"/>
    <w:rsid w:val="00D24F63"/>
    <w:rsid w:val="00D2732E"/>
    <w:rsid w:val="00D448EC"/>
    <w:rsid w:val="00D4780C"/>
    <w:rsid w:val="00D53C29"/>
    <w:rsid w:val="00D565F4"/>
    <w:rsid w:val="00D612E2"/>
    <w:rsid w:val="00D64960"/>
    <w:rsid w:val="00D92514"/>
    <w:rsid w:val="00DB53EF"/>
    <w:rsid w:val="00DB5503"/>
    <w:rsid w:val="00DC05A9"/>
    <w:rsid w:val="00DC1281"/>
    <w:rsid w:val="00DD43AA"/>
    <w:rsid w:val="00DD4A26"/>
    <w:rsid w:val="00DD64E4"/>
    <w:rsid w:val="00DE04DB"/>
    <w:rsid w:val="00DE0904"/>
    <w:rsid w:val="00DE3CAA"/>
    <w:rsid w:val="00DF206B"/>
    <w:rsid w:val="00DF6194"/>
    <w:rsid w:val="00E03F6C"/>
    <w:rsid w:val="00E0489B"/>
    <w:rsid w:val="00E04D47"/>
    <w:rsid w:val="00E21A9A"/>
    <w:rsid w:val="00E21C87"/>
    <w:rsid w:val="00E24FB5"/>
    <w:rsid w:val="00E251FE"/>
    <w:rsid w:val="00E25749"/>
    <w:rsid w:val="00E32591"/>
    <w:rsid w:val="00E3302D"/>
    <w:rsid w:val="00E3307F"/>
    <w:rsid w:val="00E52761"/>
    <w:rsid w:val="00E57882"/>
    <w:rsid w:val="00E57A1E"/>
    <w:rsid w:val="00E704DD"/>
    <w:rsid w:val="00E71CD3"/>
    <w:rsid w:val="00E73FAA"/>
    <w:rsid w:val="00E823B5"/>
    <w:rsid w:val="00E83DDB"/>
    <w:rsid w:val="00E9347B"/>
    <w:rsid w:val="00E941B1"/>
    <w:rsid w:val="00EA55B9"/>
    <w:rsid w:val="00EB3A36"/>
    <w:rsid w:val="00EC17E8"/>
    <w:rsid w:val="00ED22E8"/>
    <w:rsid w:val="00EE480F"/>
    <w:rsid w:val="00EF1B82"/>
    <w:rsid w:val="00EF2D12"/>
    <w:rsid w:val="00EF449C"/>
    <w:rsid w:val="00EF6673"/>
    <w:rsid w:val="00F0567A"/>
    <w:rsid w:val="00F0573A"/>
    <w:rsid w:val="00F14797"/>
    <w:rsid w:val="00F20480"/>
    <w:rsid w:val="00F44292"/>
    <w:rsid w:val="00F44F85"/>
    <w:rsid w:val="00F54A66"/>
    <w:rsid w:val="00F5642D"/>
    <w:rsid w:val="00F62E86"/>
    <w:rsid w:val="00F65787"/>
    <w:rsid w:val="00F75515"/>
    <w:rsid w:val="00F75D4A"/>
    <w:rsid w:val="00F8053D"/>
    <w:rsid w:val="00F864E3"/>
    <w:rsid w:val="00F930B6"/>
    <w:rsid w:val="00F93527"/>
    <w:rsid w:val="00FB2318"/>
    <w:rsid w:val="00FB3BB7"/>
    <w:rsid w:val="00FC25B6"/>
    <w:rsid w:val="00FD2196"/>
    <w:rsid w:val="00FD325B"/>
    <w:rsid w:val="00FD75B2"/>
    <w:rsid w:val="00FE126E"/>
    <w:rsid w:val="00FE36BA"/>
    <w:rsid w:val="00FE45F1"/>
    <w:rsid w:val="00FE4A1F"/>
    <w:rsid w:val="00FE6413"/>
    <w:rsid w:val="00FE7767"/>
    <w:rsid w:val="00FF0057"/>
    <w:rsid w:val="00FF0795"/>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56</TotalTime>
  <Pages>32</Pages>
  <Words>65433</Words>
  <Characters>37298</Characters>
  <Application>Microsoft Office Word</Application>
  <DocSecurity>0</DocSecurity>
  <Lines>310</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Vita Šarkauskienė</cp:lastModifiedBy>
  <cp:revision>45</cp:revision>
  <dcterms:created xsi:type="dcterms:W3CDTF">2025-07-24T11:29:00Z</dcterms:created>
  <dcterms:modified xsi:type="dcterms:W3CDTF">2025-07-30T17:12:00Z</dcterms:modified>
</cp:coreProperties>
</file>